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8079"/>
      </w:tblGrid>
      <w:tr w:rsidR="00D123D3" w:rsidRPr="00D123D3" w:rsidTr="00D123D3">
        <w:trPr>
          <w:cantSplit/>
          <w:trHeight w:val="921"/>
        </w:trPr>
        <w:tc>
          <w:tcPr>
            <w:tcW w:w="1560" w:type="dxa"/>
            <w:vMerge w:val="restart"/>
            <w:vAlign w:val="center"/>
            <w:hideMark/>
          </w:tcPr>
          <w:p w:rsidR="00D123D3" w:rsidRPr="00D123D3" w:rsidRDefault="002B32C8" w:rsidP="00D123D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noProof/>
                <w:szCs w:val="20"/>
              </w:rPr>
              <w:drawing>
                <wp:inline distT="0" distB="0" distL="0" distR="0">
                  <wp:extent cx="989330" cy="1235075"/>
                  <wp:effectExtent l="19050" t="0" r="1270" b="0"/>
                  <wp:docPr id="1" name="Immagine 1" descr="018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018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  <w:hideMark/>
          </w:tcPr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bookmarkStart w:id="0" w:name="OLE_LINK3"/>
            <w:bookmarkStart w:id="1" w:name="OLE_LINK1"/>
            <w:bookmarkStart w:id="2" w:name="OLE_LINK2"/>
            <w:r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>Unione Lombarda dei Comuni Oltrepadani</w:t>
            </w:r>
            <w:bookmarkEnd w:id="0"/>
            <w:bookmarkEnd w:id="1"/>
            <w:bookmarkEnd w:id="2"/>
          </w:p>
          <w:p w:rsidR="00D123D3" w:rsidRPr="00D123D3" w:rsidRDefault="000258B2" w:rsidP="00D123D3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r w:rsidRPr="000258B2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begin">
                <w:ffData>
                  <w:name w:val="Ente_Ragione_Sociale"/>
                  <w:enabled/>
                  <w:calcOnExit w:val="0"/>
                  <w:textInput>
                    <w:default w:val="Comune di Silvano Pietra"/>
                  </w:textInput>
                </w:ffData>
              </w:fldChar>
            </w:r>
            <w:bookmarkStart w:id="3" w:name="Ente_Ragione_Sociale"/>
            <w:r w:rsidR="00D123D3"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instrText xml:space="preserve"> FORMTEXT </w:instrText>
            </w:r>
            <w:r w:rsidRPr="000258B2">
              <w:rPr>
                <w:rFonts w:ascii="Palatino Linotype" w:hAnsi="Palatino Linotype"/>
                <w:b/>
                <w:bCs/>
                <w:sz w:val="36"/>
                <w:szCs w:val="36"/>
              </w:rPr>
            </w:r>
            <w:r w:rsidRPr="000258B2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separate"/>
            </w:r>
            <w:r w:rsidR="00D123D3"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>Comune di Silvano Pietra</w:t>
            </w:r>
            <w:r w:rsidRPr="00D123D3">
              <w:rPr>
                <w:rFonts w:ascii="Arial" w:hAnsi="Arial"/>
                <w:sz w:val="22"/>
                <w:szCs w:val="20"/>
              </w:rPr>
              <w:fldChar w:fldCharType="end"/>
            </w:r>
            <w:bookmarkEnd w:id="3"/>
          </w:p>
        </w:tc>
      </w:tr>
      <w:tr w:rsidR="00D123D3" w:rsidRPr="00D123D3" w:rsidTr="00D123D3">
        <w:trPr>
          <w:cantSplit/>
          <w:trHeight w:val="774"/>
        </w:trPr>
        <w:tc>
          <w:tcPr>
            <w:tcW w:w="1560" w:type="dxa"/>
            <w:vMerge/>
            <w:vAlign w:val="center"/>
            <w:hideMark/>
          </w:tcPr>
          <w:p w:rsidR="00D123D3" w:rsidRPr="00D123D3" w:rsidRDefault="00D123D3" w:rsidP="00D123D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  <w:hideMark/>
          </w:tcPr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smallCaps/>
                <w:sz w:val="22"/>
                <w:szCs w:val="20"/>
              </w:rPr>
            </w:pPr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t xml:space="preserve">Provincia di  </w:t>
            </w:r>
            <w:r w:rsidR="000258B2" w:rsidRPr="000258B2">
              <w:rPr>
                <w:rFonts w:ascii="Palatino Linotype" w:hAnsi="Palatino Linotype"/>
                <w:smallCaps/>
                <w:sz w:val="22"/>
                <w:szCs w:val="20"/>
              </w:rPr>
              <w:fldChar w:fldCharType="begin">
                <w:ffData>
                  <w:name w:val="Ente_Provincia_9"/>
                  <w:enabled/>
                  <w:calcOnExit w:val="0"/>
                  <w:textInput>
                    <w:default w:val="PV"/>
                  </w:textInput>
                </w:ffData>
              </w:fldChar>
            </w:r>
            <w:bookmarkStart w:id="4" w:name="Ente_Provincia_9"/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instrText xml:space="preserve"> FORMTEXT </w:instrText>
            </w:r>
            <w:r w:rsidR="000258B2" w:rsidRPr="000258B2">
              <w:rPr>
                <w:rFonts w:ascii="Palatino Linotype" w:hAnsi="Palatino Linotype"/>
                <w:smallCaps/>
                <w:sz w:val="22"/>
                <w:szCs w:val="20"/>
              </w:rPr>
            </w:r>
            <w:r w:rsidR="000258B2" w:rsidRPr="000258B2">
              <w:rPr>
                <w:rFonts w:ascii="Palatino Linotype" w:hAnsi="Palatino Linotype"/>
                <w:smallCaps/>
                <w:sz w:val="22"/>
                <w:szCs w:val="20"/>
              </w:rPr>
              <w:fldChar w:fldCharType="separate"/>
            </w:r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t>PV</w:t>
            </w:r>
            <w:r w:rsidR="000258B2" w:rsidRPr="00D123D3">
              <w:rPr>
                <w:rFonts w:ascii="Arial" w:hAnsi="Arial"/>
                <w:sz w:val="22"/>
                <w:szCs w:val="20"/>
              </w:rPr>
              <w:fldChar w:fldCharType="end"/>
            </w:r>
            <w:bookmarkEnd w:id="4"/>
          </w:p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D123D3">
              <w:rPr>
                <w:rFonts w:ascii="Palatino Linotype" w:hAnsi="Palatino Linotype"/>
                <w:sz w:val="22"/>
                <w:szCs w:val="20"/>
              </w:rPr>
              <w:t>_____________</w:t>
            </w:r>
          </w:p>
        </w:tc>
      </w:tr>
    </w:tbl>
    <w:p w:rsidR="00D123D3" w:rsidRPr="00D123D3" w:rsidRDefault="00D123D3" w:rsidP="00D123D3">
      <w:pPr>
        <w:jc w:val="center"/>
        <w:rPr>
          <w:rFonts w:ascii="Palatino Linotype" w:hAnsi="Palatino Linotype"/>
          <w:b/>
          <w:bCs/>
          <w:sz w:val="32"/>
          <w:szCs w:val="20"/>
        </w:rPr>
      </w:pPr>
      <w:r w:rsidRPr="00D123D3">
        <w:rPr>
          <w:rFonts w:ascii="Palatino Linotype" w:hAnsi="Palatino Linotype"/>
          <w:b/>
          <w:bCs/>
          <w:sz w:val="32"/>
          <w:szCs w:val="20"/>
        </w:rPr>
        <w:t>DETERMINAZIONE</w:t>
      </w:r>
    </w:p>
    <w:p w:rsidR="00D123D3" w:rsidRPr="00D123D3" w:rsidRDefault="000258B2" w:rsidP="00D123D3">
      <w:pPr>
        <w:jc w:val="center"/>
        <w:rPr>
          <w:rFonts w:ascii="Palatino Linotype" w:hAnsi="Palatino Linotype"/>
          <w:b/>
          <w:smallCaps/>
          <w:sz w:val="36"/>
          <w:szCs w:val="36"/>
        </w:rPr>
      </w:pPr>
      <w:r w:rsidRPr="000258B2">
        <w:rPr>
          <w:rFonts w:ascii="Palatino Linotype" w:hAnsi="Palatino Linotype"/>
          <w:b/>
          <w:smallCaps/>
          <w:sz w:val="36"/>
          <w:szCs w:val="36"/>
        </w:rPr>
        <w:fldChar w:fldCharType="begin">
          <w:ffData>
            <w:name w:val="Determine_Area"/>
            <w:enabled/>
            <w:calcOnExit w:val="0"/>
            <w:textInput>
              <w:default w:val="SERVIZIO TECNICO"/>
            </w:textInput>
          </w:ffData>
        </w:fldChar>
      </w:r>
      <w:bookmarkStart w:id="5" w:name="Determine_Area"/>
      <w:r w:rsidR="00D123D3" w:rsidRPr="00D123D3">
        <w:rPr>
          <w:rFonts w:ascii="Palatino Linotype" w:hAnsi="Palatino Linotype"/>
          <w:b/>
          <w:smallCaps/>
          <w:sz w:val="36"/>
          <w:szCs w:val="36"/>
        </w:rPr>
        <w:instrText xml:space="preserve"> FORMTEXT </w:instrText>
      </w:r>
      <w:r w:rsidRPr="000258B2">
        <w:rPr>
          <w:rFonts w:ascii="Palatino Linotype" w:hAnsi="Palatino Linotype"/>
          <w:b/>
          <w:smallCaps/>
          <w:sz w:val="36"/>
          <w:szCs w:val="36"/>
        </w:rPr>
      </w:r>
      <w:r w:rsidRPr="000258B2">
        <w:rPr>
          <w:rFonts w:ascii="Palatino Linotype" w:hAnsi="Palatino Linotype"/>
          <w:b/>
          <w:smallCaps/>
          <w:sz w:val="36"/>
          <w:szCs w:val="36"/>
        </w:rPr>
        <w:fldChar w:fldCharType="separate"/>
      </w:r>
      <w:r w:rsidR="00D123D3" w:rsidRPr="00D123D3">
        <w:rPr>
          <w:rFonts w:ascii="Palatino Linotype" w:hAnsi="Palatino Linotype"/>
          <w:b/>
          <w:smallCaps/>
          <w:sz w:val="36"/>
          <w:szCs w:val="36"/>
        </w:rPr>
        <w:t>SERVIZIO TECNICO</w:t>
      </w:r>
      <w:r w:rsidRPr="00D123D3">
        <w:rPr>
          <w:rFonts w:ascii="Arial" w:hAnsi="Arial"/>
          <w:sz w:val="22"/>
          <w:szCs w:val="20"/>
        </w:rPr>
        <w:fldChar w:fldCharType="end"/>
      </w:r>
      <w:bookmarkEnd w:id="5"/>
    </w:p>
    <w:p w:rsidR="00D123D3" w:rsidRPr="00D123D3" w:rsidRDefault="00D123D3" w:rsidP="00D123D3">
      <w:pPr>
        <w:jc w:val="center"/>
        <w:rPr>
          <w:rFonts w:ascii="Palatino Linotype" w:hAnsi="Palatino Linotype"/>
          <w:b/>
          <w:smallCaps/>
          <w:sz w:val="22"/>
          <w:szCs w:val="22"/>
        </w:rPr>
      </w:pPr>
      <w:r w:rsidRPr="00D123D3">
        <w:rPr>
          <w:rFonts w:ascii="Palatino Linotype" w:hAnsi="Palatino Linotype"/>
          <w:b/>
          <w:smallCaps/>
          <w:sz w:val="22"/>
          <w:szCs w:val="22"/>
        </w:rPr>
        <w:t>N.</w:t>
      </w:r>
      <w:r w:rsidR="00C97FC1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017F23">
        <w:rPr>
          <w:rFonts w:ascii="Palatino Linotype" w:hAnsi="Palatino Linotype"/>
          <w:b/>
          <w:smallCaps/>
          <w:sz w:val="22"/>
          <w:szCs w:val="22"/>
        </w:rPr>
        <w:t>2</w:t>
      </w:r>
      <w:r w:rsidR="00131C36">
        <w:rPr>
          <w:rFonts w:ascii="Palatino Linotype" w:hAnsi="Palatino Linotype"/>
          <w:b/>
          <w:smallCaps/>
          <w:sz w:val="22"/>
          <w:szCs w:val="22"/>
        </w:rPr>
        <w:t>8</w:t>
      </w:r>
      <w:r w:rsidRPr="00D123D3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D123D3">
        <w:rPr>
          <w:rFonts w:ascii="Palatino Linotype" w:hAnsi="Palatino Linotype"/>
          <w:b/>
          <w:smallCaps/>
          <w:sz w:val="22"/>
          <w:szCs w:val="22"/>
        </w:rPr>
        <w:t xml:space="preserve">Del </w:t>
      </w:r>
      <w:r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B70E7D">
        <w:rPr>
          <w:rFonts w:ascii="Palatino Linotype" w:hAnsi="Palatino Linotype"/>
          <w:b/>
          <w:smallCaps/>
          <w:sz w:val="22"/>
          <w:szCs w:val="22"/>
        </w:rPr>
        <w:t>0</w:t>
      </w:r>
      <w:r w:rsidR="00131C36">
        <w:rPr>
          <w:rFonts w:ascii="Palatino Linotype" w:hAnsi="Palatino Linotype"/>
          <w:b/>
          <w:smallCaps/>
          <w:sz w:val="22"/>
          <w:szCs w:val="22"/>
        </w:rPr>
        <w:t>5</w:t>
      </w:r>
      <w:r w:rsidR="00B70E7D">
        <w:rPr>
          <w:rFonts w:ascii="Palatino Linotype" w:hAnsi="Palatino Linotype"/>
          <w:b/>
          <w:smallCaps/>
          <w:sz w:val="22"/>
          <w:szCs w:val="22"/>
        </w:rPr>
        <w:t>/08</w:t>
      </w:r>
      <w:r w:rsidR="00C97FC1">
        <w:rPr>
          <w:rFonts w:ascii="Palatino Linotype" w:hAnsi="Palatino Linotype"/>
          <w:b/>
          <w:smallCaps/>
          <w:sz w:val="22"/>
          <w:szCs w:val="22"/>
        </w:rPr>
        <w:t>/2016</w:t>
      </w:r>
    </w:p>
    <w:p w:rsidR="00D123D3" w:rsidRPr="00D123D3" w:rsidRDefault="00D123D3" w:rsidP="00D123D3">
      <w:pPr>
        <w:jc w:val="both"/>
        <w:rPr>
          <w:rFonts w:ascii="Palatino Linotype" w:hAnsi="Palatino Linotype"/>
          <w:b/>
          <w:sz w:val="28"/>
          <w:szCs w:val="28"/>
        </w:rPr>
      </w:pPr>
    </w:p>
    <w:p w:rsidR="00D123D3" w:rsidRDefault="00D123D3" w:rsidP="00D123D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eastAsia="Calibri" w:hAnsi="Palatino Linotype"/>
          <w:b/>
          <w:lang w:eastAsia="en-US"/>
        </w:rPr>
      </w:pPr>
      <w:r w:rsidRPr="00D123D3">
        <w:rPr>
          <w:rFonts w:ascii="Palatino Linotype" w:hAnsi="Palatino Linotype"/>
          <w:szCs w:val="20"/>
        </w:rPr>
        <w:t>OGGETTO:</w:t>
      </w:r>
      <w:r w:rsidRPr="00D123D3">
        <w:rPr>
          <w:rFonts w:ascii="Palatino Linotype" w:hAnsi="Palatino Linotype"/>
          <w:b/>
          <w:szCs w:val="20"/>
        </w:rPr>
        <w:t xml:space="preserve"> </w:t>
      </w:r>
      <w:r w:rsidR="00126F36">
        <w:rPr>
          <w:rFonts w:ascii="Palatino Linotype" w:eastAsia="Calibri" w:hAnsi="Palatino Linotype"/>
          <w:b/>
          <w:lang w:eastAsia="en-US"/>
        </w:rPr>
        <w:t>LIQUIDAZIONI</w:t>
      </w:r>
      <w:r w:rsidR="00B07AAD" w:rsidRPr="00B07AAD">
        <w:rPr>
          <w:rFonts w:ascii="Palatino Linotype" w:eastAsia="Calibri" w:hAnsi="Palatino Linotype"/>
          <w:b/>
          <w:lang w:eastAsia="en-US"/>
        </w:rPr>
        <w:t xml:space="preserve"> </w:t>
      </w:r>
      <w:r w:rsidR="00126F36">
        <w:rPr>
          <w:rFonts w:ascii="Palatino Linotype" w:eastAsia="Calibri" w:hAnsi="Palatino Linotype"/>
          <w:b/>
          <w:lang w:eastAsia="en-US"/>
        </w:rPr>
        <w:t>FATTURE</w:t>
      </w:r>
      <w:r w:rsidR="00017F23">
        <w:rPr>
          <w:rFonts w:ascii="Palatino Linotype" w:eastAsia="Calibri" w:hAnsi="Palatino Linotype"/>
          <w:b/>
          <w:lang w:eastAsia="en-US"/>
        </w:rPr>
        <w:t xml:space="preserve"> A </w:t>
      </w:r>
      <w:r w:rsidR="00131C36">
        <w:rPr>
          <w:rFonts w:ascii="Palatino Linotype" w:eastAsia="Calibri" w:hAnsi="Palatino Linotype"/>
          <w:b/>
          <w:lang w:eastAsia="en-US"/>
        </w:rPr>
        <w:t>SIAM DI BONETTI GIANCARLO</w:t>
      </w:r>
      <w:r w:rsidR="00126F36">
        <w:rPr>
          <w:rFonts w:ascii="Palatino Linotype" w:eastAsia="Calibri" w:hAnsi="Palatino Linotype"/>
          <w:b/>
          <w:lang w:eastAsia="en-US"/>
        </w:rPr>
        <w:t xml:space="preserve"> – </w:t>
      </w:r>
      <w:r w:rsidR="00FE5872">
        <w:rPr>
          <w:rFonts w:ascii="Palatino Linotype" w:eastAsia="Calibri" w:hAnsi="Palatino Linotype"/>
          <w:b/>
          <w:lang w:eastAsia="en-US"/>
        </w:rPr>
        <w:t xml:space="preserve">PER IL SERVIZIO ANNUALE DI </w:t>
      </w:r>
      <w:r w:rsidR="00E14744">
        <w:rPr>
          <w:rFonts w:ascii="Palatino Linotype" w:eastAsia="Calibri" w:hAnsi="Palatino Linotype"/>
          <w:b/>
          <w:lang w:eastAsia="en-US"/>
        </w:rPr>
        <w:t>MANUTENZIONE</w:t>
      </w:r>
      <w:r w:rsidR="00FE5872">
        <w:rPr>
          <w:rFonts w:ascii="Palatino Linotype" w:eastAsia="Calibri" w:hAnsi="Palatino Linotype"/>
          <w:b/>
          <w:lang w:eastAsia="en-US"/>
        </w:rPr>
        <w:t xml:space="preserve"> ESTINTORI</w:t>
      </w:r>
      <w:r w:rsidR="00126F36">
        <w:rPr>
          <w:rFonts w:ascii="Palatino Linotype" w:eastAsia="Calibri" w:hAnsi="Palatino Linotype"/>
          <w:b/>
          <w:lang w:eastAsia="en-US"/>
        </w:rPr>
        <w:t xml:space="preserve"> PRESSO </w:t>
      </w:r>
      <w:r w:rsidR="00FE5872">
        <w:rPr>
          <w:rFonts w:ascii="Palatino Linotype" w:eastAsia="Calibri" w:hAnsi="Palatino Linotype"/>
          <w:b/>
          <w:lang w:eastAsia="en-US"/>
        </w:rPr>
        <w:t xml:space="preserve">COMUNE, </w:t>
      </w:r>
      <w:r w:rsidR="00126F36">
        <w:rPr>
          <w:rFonts w:ascii="Palatino Linotype" w:eastAsia="Calibri" w:hAnsi="Palatino Linotype"/>
          <w:b/>
          <w:lang w:eastAsia="en-US"/>
        </w:rPr>
        <w:t>AMBULATORIO, SCUOLA MATERNA E PALESTRA</w:t>
      </w:r>
    </w:p>
    <w:p w:rsidR="00B07AAD" w:rsidRPr="00B07AAD" w:rsidRDefault="00126F36" w:rsidP="00D123D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hAnsi="Palatino Linotype"/>
          <w:b/>
        </w:rPr>
      </w:pPr>
      <w:r>
        <w:rPr>
          <w:rFonts w:ascii="Palatino Linotype" w:eastAsia="Calibri" w:hAnsi="Palatino Linotype"/>
          <w:b/>
          <w:lang w:eastAsia="en-US"/>
        </w:rPr>
        <w:t>CIG: Z4018EAA8E</w:t>
      </w:r>
    </w:p>
    <w:p w:rsidR="00D123D3" w:rsidRPr="00D123D3" w:rsidRDefault="00D123D3" w:rsidP="00D123D3">
      <w:pPr>
        <w:rPr>
          <w:rFonts w:ascii="Palatino Linotype" w:hAnsi="Palatino Linotype"/>
          <w:b/>
          <w:szCs w:val="20"/>
        </w:rPr>
      </w:pPr>
    </w:p>
    <w:p w:rsidR="00D123D3" w:rsidRDefault="00D123D3" w:rsidP="00D123D3">
      <w:pPr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D614E8" w:rsidRPr="00775BD1" w:rsidRDefault="00D614E8" w:rsidP="00FE5872">
      <w:pPr>
        <w:spacing w:before="120" w:line="360" w:lineRule="auto"/>
        <w:jc w:val="center"/>
        <w:rPr>
          <w:b/>
        </w:rPr>
      </w:pPr>
      <w:r w:rsidRPr="00775BD1">
        <w:rPr>
          <w:b/>
        </w:rPr>
        <w:t>IL RESPONSABILE DEL SERVIZIO LAVORI PUBBLICI E MANUTENZIONI</w:t>
      </w:r>
    </w:p>
    <w:p w:rsidR="00D614E8" w:rsidRDefault="00D614E8" w:rsidP="00D614E8">
      <w:pPr>
        <w:spacing w:after="180"/>
        <w:ind w:firstLine="709"/>
        <w:jc w:val="both"/>
        <w:rPr>
          <w:rFonts w:ascii="Palatino Linotype" w:eastAsia="Calibri" w:hAnsi="Palatino Linotype"/>
          <w:lang w:eastAsia="en-US"/>
        </w:rPr>
      </w:pPr>
    </w:p>
    <w:p w:rsidR="00FE5872" w:rsidRDefault="00FE5872" w:rsidP="00FE5872">
      <w:pPr>
        <w:ind w:left="284" w:right="282"/>
        <w:jc w:val="both"/>
        <w:rPr>
          <w:rFonts w:ascii="Palatino Linotype" w:hAnsi="Palatino Linotype"/>
          <w:sz w:val="22"/>
        </w:rPr>
      </w:pPr>
      <w:r w:rsidRPr="00E468FC">
        <w:rPr>
          <w:rFonts w:ascii="Palatino Linotype" w:hAnsi="Palatino Linotype"/>
          <w:b/>
          <w:sz w:val="22"/>
        </w:rPr>
        <w:tab/>
      </w:r>
      <w:r>
        <w:rPr>
          <w:rFonts w:ascii="Palatino Linotype" w:hAnsi="Palatino Linotype"/>
          <w:b/>
          <w:sz w:val="22"/>
        </w:rPr>
        <w:t xml:space="preserve">Premesso </w:t>
      </w:r>
      <w:r>
        <w:rPr>
          <w:rFonts w:ascii="Palatino Linotype" w:hAnsi="Palatino Linotype"/>
          <w:sz w:val="22"/>
        </w:rPr>
        <w:t>che l’adozione degli atti di gestione amministrativa, finanziaria e tecnica qualora non sia riservata dalla legge o dallo statuto agli organi di governo dell’ente, ivi compresa l’assunzione di impegni di spesa, è attribuita ai dirigenti dell’ente e che nei Comuni privi di personale di qualifica dirigenziale le predette funzioni sono svolte dai responsabili degli uffici o dei servizi, come prescrivono l’art. 107, commi 2 e 3 e l’art. 109, comma 2, del decreto legislativo 18 agosto 2000 n. 267;</w:t>
      </w:r>
    </w:p>
    <w:p w:rsidR="003F38A0" w:rsidRPr="008174B3" w:rsidRDefault="003F38A0" w:rsidP="003F38A0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sz w:val="22"/>
        </w:rPr>
        <w:tab/>
      </w:r>
      <w:r w:rsidRPr="008174B3">
        <w:rPr>
          <w:rFonts w:ascii="Palatino Linotype" w:hAnsi="Palatino Linotype"/>
          <w:b/>
        </w:rPr>
        <w:t>Visti</w:t>
      </w:r>
      <w:r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</w:rPr>
        <w:t>inoltre gli articoli: 147-bis, 151, comma 4, 183, 191, 192;</w:t>
      </w:r>
    </w:p>
    <w:p w:rsidR="00FE5872" w:rsidRDefault="00FE5872" w:rsidP="00FE5872">
      <w:pPr>
        <w:ind w:left="284" w:right="282"/>
        <w:jc w:val="both"/>
        <w:rPr>
          <w:rFonts w:ascii="Palatino Linotype" w:hAnsi="Palatino Linotype"/>
          <w:sz w:val="22"/>
        </w:rPr>
      </w:pPr>
      <w:r>
        <w:rPr>
          <w:rFonts w:ascii="Palatino Linotype" w:hAnsi="Palatino Linotype"/>
          <w:b/>
          <w:sz w:val="22"/>
        </w:rPr>
        <w:tab/>
        <w:t xml:space="preserve">Visto </w:t>
      </w:r>
      <w:r>
        <w:rPr>
          <w:rFonts w:ascii="Palatino Linotype" w:hAnsi="Palatino Linotype"/>
          <w:sz w:val="22"/>
        </w:rPr>
        <w:t>l’art. 4, comma 2, del D.Lgs. 30 marzo 2001 n. 165;</w:t>
      </w:r>
    </w:p>
    <w:p w:rsidR="00FE5872" w:rsidRPr="00931FE8" w:rsidRDefault="00FE5872" w:rsidP="00FE5872">
      <w:pPr>
        <w:ind w:left="284" w:right="282" w:firstLine="425"/>
        <w:jc w:val="both"/>
        <w:rPr>
          <w:rFonts w:ascii="Palatino Linotype" w:hAnsi="Palatino Linotype"/>
          <w:sz w:val="22"/>
        </w:rPr>
      </w:pPr>
      <w:r w:rsidRPr="00931FE8">
        <w:rPr>
          <w:rFonts w:ascii="Palatino Linotype" w:hAnsi="Palatino Linotype"/>
          <w:b/>
          <w:bCs/>
        </w:rPr>
        <w:t>Visto</w:t>
      </w:r>
      <w:r w:rsidRPr="00931FE8">
        <w:rPr>
          <w:rFonts w:ascii="Palatino Linotype" w:hAnsi="Palatino Linotype"/>
        </w:rPr>
        <w:t xml:space="preserve"> il Decreto del Presidente dell’unione n. 7 del 14/07/2016, con il quale è stato nominato come Responsabile dell’Ufficio Tecnico dell’Unione, l’Ing. Claudia Lucotti,  C.F. LCTCLD77L52F205M, titolare nella posizione organizzativa di vertice dell’Area medesima;</w:t>
      </w:r>
    </w:p>
    <w:p w:rsidR="00FE5872" w:rsidRDefault="00FE5872" w:rsidP="00FE5872">
      <w:pPr>
        <w:ind w:left="284" w:right="282"/>
        <w:jc w:val="both"/>
        <w:rPr>
          <w:rFonts w:ascii="Palatino Linotype" w:hAnsi="Palatino Linotype"/>
          <w:sz w:val="22"/>
        </w:rPr>
      </w:pPr>
      <w:r>
        <w:rPr>
          <w:rFonts w:ascii="Palatino Linotype" w:hAnsi="Palatino Linotype"/>
          <w:b/>
          <w:bCs/>
          <w:sz w:val="22"/>
        </w:rPr>
        <w:tab/>
        <w:t>Visto</w:t>
      </w:r>
      <w:r>
        <w:rPr>
          <w:rFonts w:ascii="Palatino Linotype" w:hAnsi="Palatino Linotype"/>
          <w:sz w:val="22"/>
        </w:rPr>
        <w:t xml:space="preserve"> il vigente Regolamento di Organizzazione di Uffici e Servizi; </w:t>
      </w:r>
    </w:p>
    <w:p w:rsidR="00FE5872" w:rsidRDefault="00FE5872" w:rsidP="00FE5872">
      <w:pPr>
        <w:ind w:left="284" w:right="282"/>
        <w:jc w:val="both"/>
        <w:rPr>
          <w:rFonts w:ascii="Palatino Linotype" w:hAnsi="Palatino Linotype"/>
          <w:bCs/>
          <w:sz w:val="22"/>
          <w:szCs w:val="20"/>
        </w:rPr>
      </w:pPr>
      <w:r>
        <w:rPr>
          <w:rFonts w:ascii="Palatino Linotype" w:hAnsi="Palatino Linotype"/>
          <w:b/>
          <w:bCs/>
          <w:sz w:val="22"/>
        </w:rPr>
        <w:t xml:space="preserve">       </w:t>
      </w:r>
      <w:r w:rsidR="0052731D">
        <w:rPr>
          <w:rFonts w:ascii="Palatino Linotype" w:hAnsi="Palatino Linotype"/>
          <w:b/>
          <w:bCs/>
          <w:sz w:val="22"/>
        </w:rPr>
        <w:t xml:space="preserve"> </w:t>
      </w:r>
      <w:r>
        <w:rPr>
          <w:rFonts w:ascii="Palatino Linotype" w:hAnsi="Palatino Linotype"/>
          <w:b/>
          <w:bCs/>
          <w:sz w:val="22"/>
        </w:rPr>
        <w:t xml:space="preserve">Vista </w:t>
      </w:r>
      <w:r w:rsidRPr="00FE5872">
        <w:rPr>
          <w:rFonts w:ascii="Palatino Linotype" w:hAnsi="Palatino Linotype"/>
          <w:bCs/>
          <w:sz w:val="22"/>
        </w:rPr>
        <w:t>la determina</w:t>
      </w:r>
      <w:r>
        <w:rPr>
          <w:rFonts w:ascii="Palatino Linotype" w:hAnsi="Palatino Linotype"/>
          <w:b/>
          <w:bCs/>
          <w:sz w:val="22"/>
        </w:rPr>
        <w:t xml:space="preserve"> </w:t>
      </w:r>
      <w:r w:rsidRPr="00FE5872">
        <w:rPr>
          <w:rFonts w:ascii="Palatino Linotype" w:hAnsi="Palatino Linotype"/>
          <w:bCs/>
          <w:sz w:val="22"/>
        </w:rPr>
        <w:t>n.1 del 10/03/2016</w:t>
      </w:r>
      <w:r>
        <w:rPr>
          <w:rFonts w:ascii="Palatino Linotype" w:hAnsi="Palatino Linotype"/>
          <w:bCs/>
          <w:sz w:val="22"/>
        </w:rPr>
        <w:t xml:space="preserve"> di affidamento del servizio annuale di assistenza tecnica estintori alla Ditta </w:t>
      </w:r>
      <w:r w:rsidR="0052731D">
        <w:rPr>
          <w:rFonts w:ascii="Palatino Linotype" w:hAnsi="Palatino Linotype"/>
          <w:bCs/>
          <w:sz w:val="22"/>
        </w:rPr>
        <w:t xml:space="preserve">SIAM </w:t>
      </w:r>
      <w:r w:rsidR="0052731D">
        <w:rPr>
          <w:rFonts w:ascii="Palatino Linotype" w:hAnsi="Palatino Linotype"/>
          <w:bCs/>
          <w:sz w:val="22"/>
          <w:szCs w:val="20"/>
        </w:rPr>
        <w:t>di Bonetti Giancarlo, Via Aldo Moro, n. 6/D,</w:t>
      </w:r>
      <w:r w:rsidR="007E165E">
        <w:rPr>
          <w:rFonts w:ascii="Palatino Linotype" w:hAnsi="Palatino Linotype"/>
          <w:bCs/>
          <w:sz w:val="22"/>
          <w:szCs w:val="20"/>
        </w:rPr>
        <w:t xml:space="preserve"> Torrazza Coste,</w:t>
      </w:r>
      <w:r w:rsidR="0052731D">
        <w:rPr>
          <w:rFonts w:ascii="Palatino Linotype" w:hAnsi="Palatino Linotype"/>
          <w:bCs/>
          <w:sz w:val="22"/>
          <w:szCs w:val="20"/>
        </w:rPr>
        <w:t xml:space="preserve"> con la quale sono stati assunti i seguenti impegni di spesa</w:t>
      </w:r>
      <w:r w:rsidR="007E165E">
        <w:rPr>
          <w:rFonts w:ascii="Palatino Linotype" w:hAnsi="Palatino Linotype"/>
          <w:bCs/>
          <w:sz w:val="22"/>
          <w:szCs w:val="20"/>
        </w:rPr>
        <w:t xml:space="preserve">, assunti per il servizio annuale di </w:t>
      </w:r>
      <w:r w:rsidR="00E14744">
        <w:rPr>
          <w:rFonts w:ascii="Palatino Linotype" w:hAnsi="Palatino Linotype"/>
          <w:bCs/>
          <w:sz w:val="22"/>
          <w:szCs w:val="20"/>
        </w:rPr>
        <w:t>manutenzione</w:t>
      </w:r>
      <w:r w:rsidR="007E165E">
        <w:rPr>
          <w:rFonts w:ascii="Palatino Linotype" w:hAnsi="Palatino Linotype"/>
          <w:bCs/>
          <w:sz w:val="22"/>
          <w:szCs w:val="20"/>
        </w:rPr>
        <w:t xml:space="preserve"> estintori</w:t>
      </w:r>
      <w:r w:rsidR="0052731D">
        <w:rPr>
          <w:rFonts w:ascii="Palatino Linotype" w:hAnsi="Palatino Linotype"/>
          <w:bCs/>
          <w:sz w:val="22"/>
          <w:szCs w:val="20"/>
        </w:rPr>
        <w:t>:</w:t>
      </w:r>
    </w:p>
    <w:p w:rsidR="0052731D" w:rsidRPr="007E165E" w:rsidRDefault="0052731D" w:rsidP="0052731D">
      <w:pPr>
        <w:numPr>
          <w:ilvl w:val="0"/>
          <w:numId w:val="16"/>
        </w:numPr>
        <w:ind w:right="282"/>
        <w:jc w:val="both"/>
        <w:rPr>
          <w:rFonts w:ascii="Palatino Linotype" w:hAnsi="Palatino Linotype"/>
          <w:bCs/>
          <w:sz w:val="22"/>
        </w:rPr>
      </w:pPr>
      <w:r>
        <w:rPr>
          <w:rFonts w:ascii="Palatino Linotype" w:hAnsi="Palatino Linotype"/>
          <w:sz w:val="22"/>
        </w:rPr>
        <w:t xml:space="preserve">N. 62 del 10/03/2016 </w:t>
      </w:r>
      <w:r w:rsidR="007E165E">
        <w:rPr>
          <w:rFonts w:ascii="Palatino Linotype" w:hAnsi="Palatino Linotype"/>
          <w:sz w:val="22"/>
        </w:rPr>
        <w:t>di Euro 128,10 sul capitolo 140/7/10, “Manutenzione ordinaria e riparazione di impianti e macchinari”, codice intervento 01.02.1 – Comune ed ambulatorio;</w:t>
      </w:r>
    </w:p>
    <w:p w:rsidR="007E165E" w:rsidRPr="007E165E" w:rsidRDefault="007E165E" w:rsidP="007E165E">
      <w:pPr>
        <w:numPr>
          <w:ilvl w:val="0"/>
          <w:numId w:val="16"/>
        </w:numPr>
        <w:ind w:right="282"/>
        <w:jc w:val="both"/>
        <w:rPr>
          <w:rFonts w:ascii="Palatino Linotype" w:hAnsi="Palatino Linotype"/>
          <w:bCs/>
          <w:sz w:val="22"/>
        </w:rPr>
      </w:pPr>
      <w:r>
        <w:rPr>
          <w:rFonts w:ascii="Palatino Linotype" w:hAnsi="Palatino Linotype"/>
          <w:sz w:val="22"/>
        </w:rPr>
        <w:t>N. 63 del 10/03/2016 di Euro 131,76 sul capitolo 1460/3/2 “Manutenzione ordinaria e riparazione di impianti e macchinari”, codice intervento 04.01.1 – scuola materna;</w:t>
      </w:r>
    </w:p>
    <w:p w:rsidR="007E165E" w:rsidRPr="007E165E" w:rsidRDefault="007E165E" w:rsidP="007E165E">
      <w:pPr>
        <w:numPr>
          <w:ilvl w:val="0"/>
          <w:numId w:val="16"/>
        </w:numPr>
        <w:ind w:right="282"/>
        <w:jc w:val="both"/>
        <w:rPr>
          <w:rFonts w:ascii="Palatino Linotype" w:hAnsi="Palatino Linotype"/>
          <w:sz w:val="22"/>
        </w:rPr>
      </w:pPr>
      <w:r w:rsidRPr="007E165E">
        <w:rPr>
          <w:rFonts w:ascii="Palatino Linotype" w:hAnsi="Palatino Linotype"/>
          <w:sz w:val="22"/>
        </w:rPr>
        <w:t xml:space="preserve">N. 64 del 10/03/2016 di Euro </w:t>
      </w:r>
      <w:r w:rsidR="00DE20D7">
        <w:rPr>
          <w:rFonts w:ascii="Palatino Linotype" w:hAnsi="Palatino Linotype"/>
          <w:sz w:val="22"/>
        </w:rPr>
        <w:t>113,46</w:t>
      </w:r>
      <w:r w:rsidRPr="007E165E">
        <w:rPr>
          <w:rFonts w:ascii="Palatino Linotype" w:hAnsi="Palatino Linotype"/>
          <w:sz w:val="22"/>
        </w:rPr>
        <w:t xml:space="preserve"> sul capitolo 2340/1/3 “Manutenzione ordinaria e riparazione di impianti e macchinari”, codice intervento 01.02.1 – palestra;</w:t>
      </w:r>
    </w:p>
    <w:p w:rsidR="006C1354" w:rsidRDefault="006405E1" w:rsidP="000E4738">
      <w:pPr>
        <w:ind w:left="284" w:right="282" w:firstLine="424"/>
        <w:jc w:val="both"/>
        <w:rPr>
          <w:rFonts w:ascii="Palatino Linotype" w:hAnsi="Palatino Linotype"/>
          <w:bCs/>
          <w:sz w:val="22"/>
          <w:szCs w:val="20"/>
        </w:rPr>
      </w:pPr>
      <w:r>
        <w:rPr>
          <w:rFonts w:ascii="Palatino Linotype" w:hAnsi="Palatino Linotype"/>
          <w:b/>
          <w:bCs/>
          <w:sz w:val="22"/>
          <w:szCs w:val="20"/>
        </w:rPr>
        <w:t xml:space="preserve">Dato </w:t>
      </w:r>
      <w:r w:rsidRPr="006405E1">
        <w:rPr>
          <w:rFonts w:ascii="Palatino Linotype" w:hAnsi="Palatino Linotype"/>
          <w:bCs/>
          <w:sz w:val="22"/>
          <w:szCs w:val="20"/>
        </w:rPr>
        <w:t>atto che</w:t>
      </w:r>
      <w:r>
        <w:rPr>
          <w:rFonts w:ascii="Palatino Linotype" w:hAnsi="Palatino Linotype"/>
          <w:b/>
          <w:bCs/>
          <w:sz w:val="22"/>
          <w:szCs w:val="20"/>
        </w:rPr>
        <w:t xml:space="preserve"> </w:t>
      </w:r>
      <w:r w:rsidR="00FE5872">
        <w:rPr>
          <w:rFonts w:ascii="Palatino Linotype" w:hAnsi="Palatino Linotype"/>
          <w:bCs/>
          <w:sz w:val="22"/>
          <w:szCs w:val="20"/>
        </w:rPr>
        <w:t xml:space="preserve">il controllo di: estintori portatili, porte di uscita di emergenza e maniglione antipanico presso la nostra sede, l’ambulatorio comunale, la scuola materna e la palestra è stato effettuato dalla Ditta </w:t>
      </w:r>
      <w:r w:rsidR="007E165E">
        <w:rPr>
          <w:rFonts w:ascii="Palatino Linotype" w:hAnsi="Palatino Linotype"/>
          <w:bCs/>
          <w:sz w:val="22"/>
          <w:szCs w:val="20"/>
        </w:rPr>
        <w:t>sopra indicata</w:t>
      </w:r>
      <w:r w:rsidR="00FE5872">
        <w:rPr>
          <w:rFonts w:ascii="Palatino Linotype" w:hAnsi="Palatino Linotype"/>
          <w:bCs/>
          <w:sz w:val="22"/>
          <w:szCs w:val="20"/>
        </w:rPr>
        <w:t xml:space="preserve">; </w:t>
      </w:r>
    </w:p>
    <w:p w:rsidR="008A2A7E" w:rsidRDefault="008A2A7E" w:rsidP="000E4738">
      <w:pPr>
        <w:ind w:left="284" w:right="282" w:firstLine="424"/>
        <w:jc w:val="both"/>
        <w:rPr>
          <w:rFonts w:ascii="Palatino Linotype" w:hAnsi="Palatino Linotype"/>
          <w:sz w:val="22"/>
          <w:szCs w:val="20"/>
        </w:rPr>
      </w:pPr>
    </w:p>
    <w:p w:rsidR="008A2A7E" w:rsidRPr="00C86B7C" w:rsidRDefault="008A2A7E" w:rsidP="000E4738">
      <w:pPr>
        <w:ind w:left="284" w:right="282" w:firstLine="424"/>
        <w:jc w:val="both"/>
        <w:rPr>
          <w:rFonts w:ascii="Palatino Linotype" w:hAnsi="Palatino Linotype"/>
          <w:sz w:val="22"/>
          <w:szCs w:val="20"/>
        </w:rPr>
      </w:pPr>
    </w:p>
    <w:p w:rsidR="008A2A7E" w:rsidRDefault="008A2A7E" w:rsidP="006C1354">
      <w:pPr>
        <w:ind w:left="284" w:right="282" w:firstLine="425"/>
        <w:jc w:val="both"/>
        <w:rPr>
          <w:rFonts w:ascii="Palatino Linotype" w:hAnsi="Palatino Linotype"/>
          <w:bCs/>
          <w:sz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Viste </w:t>
      </w:r>
      <w:r>
        <w:rPr>
          <w:rFonts w:ascii="Palatino Linotype" w:hAnsi="Palatino Linotype" w:cs="Arial"/>
          <w:sz w:val="22"/>
          <w:szCs w:val="22"/>
        </w:rPr>
        <w:t xml:space="preserve">le seguenti fatture emesse dalla Ditta </w:t>
      </w:r>
      <w:r>
        <w:rPr>
          <w:rFonts w:ascii="Palatino Linotype" w:hAnsi="Palatino Linotype"/>
          <w:bCs/>
          <w:sz w:val="22"/>
        </w:rPr>
        <w:t>SIAM:</w:t>
      </w:r>
    </w:p>
    <w:p w:rsidR="008A2A7E" w:rsidRPr="008A2A7E" w:rsidRDefault="008A2A7E" w:rsidP="008A2A7E">
      <w:pPr>
        <w:pStyle w:val="Corpodeltesto"/>
        <w:numPr>
          <w:ilvl w:val="0"/>
          <w:numId w:val="17"/>
        </w:numPr>
        <w:ind w:right="282"/>
        <w:rPr>
          <w:rFonts w:ascii="Palatino Linotype" w:hAnsi="Palatino Linotype"/>
          <w:sz w:val="22"/>
          <w:szCs w:val="22"/>
        </w:rPr>
      </w:pPr>
      <w:r w:rsidRPr="008A2A7E">
        <w:rPr>
          <w:rFonts w:ascii="Palatino Linotype" w:hAnsi="Palatino Linotype"/>
          <w:sz w:val="22"/>
          <w:szCs w:val="22"/>
        </w:rPr>
        <w:t xml:space="preserve">N. </w:t>
      </w:r>
      <w:r>
        <w:rPr>
          <w:rFonts w:ascii="Palatino Linotype" w:hAnsi="Palatino Linotype"/>
          <w:sz w:val="22"/>
          <w:szCs w:val="22"/>
        </w:rPr>
        <w:t>06 PA del 20</w:t>
      </w:r>
      <w:r w:rsidRPr="008A2A7E">
        <w:rPr>
          <w:rFonts w:ascii="Palatino Linotype" w:hAnsi="Palatino Linotype"/>
          <w:sz w:val="22"/>
          <w:szCs w:val="22"/>
        </w:rPr>
        <w:t>/0</w:t>
      </w:r>
      <w:r>
        <w:rPr>
          <w:rFonts w:ascii="Palatino Linotype" w:hAnsi="Palatino Linotype"/>
          <w:sz w:val="22"/>
          <w:szCs w:val="22"/>
        </w:rPr>
        <w:t>4</w:t>
      </w:r>
      <w:r w:rsidRPr="008A2A7E">
        <w:rPr>
          <w:rFonts w:ascii="Palatino Linotype" w:hAnsi="Palatino Linotype"/>
          <w:sz w:val="22"/>
          <w:szCs w:val="22"/>
        </w:rPr>
        <w:t xml:space="preserve">/2016 dell’importo complessivo di € </w:t>
      </w:r>
      <w:r>
        <w:rPr>
          <w:rFonts w:ascii="Palatino Linotype" w:hAnsi="Palatino Linotype"/>
          <w:sz w:val="22"/>
          <w:szCs w:val="22"/>
        </w:rPr>
        <w:t>128,10</w:t>
      </w:r>
      <w:r w:rsidRPr="008A2A7E">
        <w:rPr>
          <w:rFonts w:ascii="Palatino Linotype" w:hAnsi="Palatino Linotype"/>
          <w:sz w:val="22"/>
          <w:szCs w:val="22"/>
        </w:rPr>
        <w:t xml:space="preserve"> iva inclusa</w:t>
      </w:r>
      <w:r>
        <w:rPr>
          <w:rFonts w:ascii="Palatino Linotype" w:hAnsi="Palatino Linotype"/>
          <w:sz w:val="22"/>
          <w:szCs w:val="22"/>
        </w:rPr>
        <w:t>,</w:t>
      </w:r>
      <w:r w:rsidRPr="008A2A7E">
        <w:rPr>
          <w:rFonts w:ascii="Palatino Linotype" w:hAnsi="Palatino Linotype"/>
          <w:sz w:val="22"/>
          <w:szCs w:val="22"/>
        </w:rPr>
        <w:t xml:space="preserve"> relativa a</w:t>
      </w:r>
      <w:r>
        <w:rPr>
          <w:rFonts w:ascii="Palatino Linotype" w:hAnsi="Palatino Linotype"/>
          <w:sz w:val="22"/>
          <w:szCs w:val="22"/>
        </w:rPr>
        <w:t>l</w:t>
      </w:r>
      <w:r w:rsidRPr="008A2A7E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controllo estintori portatili, porte di uscita di emergenza e maniglione antipanico presso la nostra sede e l’ambulatorio comunale – anno 2016</w:t>
      </w:r>
      <w:r w:rsidRPr="008A2A7E">
        <w:rPr>
          <w:rFonts w:ascii="Palatino Linotype" w:hAnsi="Palatino Linotype"/>
          <w:sz w:val="22"/>
          <w:szCs w:val="22"/>
        </w:rPr>
        <w:t>;</w:t>
      </w:r>
    </w:p>
    <w:p w:rsidR="008A2A7E" w:rsidRPr="008A2A7E" w:rsidRDefault="008A2A7E" w:rsidP="008A2A7E">
      <w:pPr>
        <w:pStyle w:val="Corpodeltesto"/>
        <w:numPr>
          <w:ilvl w:val="0"/>
          <w:numId w:val="17"/>
        </w:numPr>
        <w:ind w:right="282"/>
        <w:rPr>
          <w:rFonts w:ascii="Palatino Linotype" w:hAnsi="Palatino Linotype"/>
          <w:sz w:val="22"/>
          <w:szCs w:val="22"/>
        </w:rPr>
      </w:pPr>
      <w:r w:rsidRPr="008A2A7E">
        <w:rPr>
          <w:rFonts w:ascii="Palatino Linotype" w:hAnsi="Palatino Linotype"/>
          <w:sz w:val="22"/>
          <w:szCs w:val="22"/>
        </w:rPr>
        <w:t xml:space="preserve">N. </w:t>
      </w:r>
      <w:r w:rsidR="00DE20D7">
        <w:rPr>
          <w:rFonts w:ascii="Palatino Linotype" w:hAnsi="Palatino Linotype"/>
          <w:sz w:val="22"/>
          <w:szCs w:val="22"/>
        </w:rPr>
        <w:t>07</w:t>
      </w:r>
      <w:r>
        <w:rPr>
          <w:rFonts w:ascii="Palatino Linotype" w:hAnsi="Palatino Linotype"/>
          <w:sz w:val="22"/>
          <w:szCs w:val="22"/>
        </w:rPr>
        <w:t xml:space="preserve"> PA del 20</w:t>
      </w:r>
      <w:r w:rsidRPr="008A2A7E">
        <w:rPr>
          <w:rFonts w:ascii="Palatino Linotype" w:hAnsi="Palatino Linotype"/>
          <w:sz w:val="22"/>
          <w:szCs w:val="22"/>
        </w:rPr>
        <w:t>/0</w:t>
      </w:r>
      <w:r>
        <w:rPr>
          <w:rFonts w:ascii="Palatino Linotype" w:hAnsi="Palatino Linotype"/>
          <w:sz w:val="22"/>
          <w:szCs w:val="22"/>
        </w:rPr>
        <w:t>4</w:t>
      </w:r>
      <w:r w:rsidRPr="008A2A7E">
        <w:rPr>
          <w:rFonts w:ascii="Palatino Linotype" w:hAnsi="Palatino Linotype"/>
          <w:sz w:val="22"/>
          <w:szCs w:val="22"/>
        </w:rPr>
        <w:t xml:space="preserve">/2016 dell’importo complessivo di € </w:t>
      </w:r>
      <w:r w:rsidR="00DE20D7">
        <w:rPr>
          <w:rFonts w:ascii="Palatino Linotype" w:hAnsi="Palatino Linotype"/>
          <w:sz w:val="22"/>
          <w:szCs w:val="22"/>
        </w:rPr>
        <w:t>131,76</w:t>
      </w:r>
      <w:r w:rsidRPr="008A2A7E">
        <w:rPr>
          <w:rFonts w:ascii="Palatino Linotype" w:hAnsi="Palatino Linotype"/>
          <w:sz w:val="22"/>
          <w:szCs w:val="22"/>
        </w:rPr>
        <w:t xml:space="preserve"> iva inclusa</w:t>
      </w:r>
      <w:r>
        <w:rPr>
          <w:rFonts w:ascii="Palatino Linotype" w:hAnsi="Palatino Linotype"/>
          <w:sz w:val="22"/>
          <w:szCs w:val="22"/>
        </w:rPr>
        <w:t>,</w:t>
      </w:r>
      <w:r w:rsidRPr="008A2A7E">
        <w:rPr>
          <w:rFonts w:ascii="Palatino Linotype" w:hAnsi="Palatino Linotype"/>
          <w:sz w:val="22"/>
          <w:szCs w:val="22"/>
        </w:rPr>
        <w:t xml:space="preserve"> relativa a</w:t>
      </w:r>
      <w:r>
        <w:rPr>
          <w:rFonts w:ascii="Palatino Linotype" w:hAnsi="Palatino Linotype"/>
          <w:sz w:val="22"/>
          <w:szCs w:val="22"/>
        </w:rPr>
        <w:t>l</w:t>
      </w:r>
      <w:r w:rsidRPr="008A2A7E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controllo estintori portatili, porte di uscita di emergenza e maniglione antipanico presso la </w:t>
      </w:r>
      <w:r w:rsidR="00DE20D7">
        <w:rPr>
          <w:rFonts w:ascii="Palatino Linotype" w:hAnsi="Palatino Linotype"/>
          <w:sz w:val="22"/>
          <w:szCs w:val="22"/>
        </w:rPr>
        <w:t>scuola materna</w:t>
      </w:r>
      <w:r>
        <w:rPr>
          <w:rFonts w:ascii="Palatino Linotype" w:hAnsi="Palatino Linotype"/>
          <w:sz w:val="22"/>
          <w:szCs w:val="22"/>
        </w:rPr>
        <w:t xml:space="preserve"> – anno 2016</w:t>
      </w:r>
      <w:r w:rsidRPr="008A2A7E">
        <w:rPr>
          <w:rFonts w:ascii="Palatino Linotype" w:hAnsi="Palatino Linotype"/>
          <w:sz w:val="22"/>
          <w:szCs w:val="22"/>
        </w:rPr>
        <w:t>;</w:t>
      </w:r>
    </w:p>
    <w:p w:rsidR="008A2A7E" w:rsidRPr="008A2A7E" w:rsidRDefault="008A2A7E" w:rsidP="008A2A7E">
      <w:pPr>
        <w:pStyle w:val="Corpodeltesto"/>
        <w:numPr>
          <w:ilvl w:val="0"/>
          <w:numId w:val="17"/>
        </w:numPr>
        <w:ind w:right="282"/>
        <w:rPr>
          <w:rFonts w:ascii="Palatino Linotype" w:hAnsi="Palatino Linotype"/>
          <w:sz w:val="22"/>
          <w:szCs w:val="22"/>
        </w:rPr>
      </w:pPr>
      <w:r w:rsidRPr="008A2A7E">
        <w:rPr>
          <w:rFonts w:ascii="Palatino Linotype" w:hAnsi="Palatino Linotype"/>
          <w:sz w:val="22"/>
          <w:szCs w:val="22"/>
        </w:rPr>
        <w:t xml:space="preserve">N. </w:t>
      </w:r>
      <w:r>
        <w:rPr>
          <w:rFonts w:ascii="Palatino Linotype" w:hAnsi="Palatino Linotype"/>
          <w:sz w:val="22"/>
          <w:szCs w:val="22"/>
        </w:rPr>
        <w:t>0</w:t>
      </w:r>
      <w:r w:rsidR="00DE20D7">
        <w:rPr>
          <w:rFonts w:ascii="Palatino Linotype" w:hAnsi="Palatino Linotype"/>
          <w:sz w:val="22"/>
          <w:szCs w:val="22"/>
        </w:rPr>
        <w:t>8</w:t>
      </w:r>
      <w:r>
        <w:rPr>
          <w:rFonts w:ascii="Palatino Linotype" w:hAnsi="Palatino Linotype"/>
          <w:sz w:val="22"/>
          <w:szCs w:val="22"/>
        </w:rPr>
        <w:t xml:space="preserve"> PA del 20</w:t>
      </w:r>
      <w:r w:rsidRPr="008A2A7E">
        <w:rPr>
          <w:rFonts w:ascii="Palatino Linotype" w:hAnsi="Palatino Linotype"/>
          <w:sz w:val="22"/>
          <w:szCs w:val="22"/>
        </w:rPr>
        <w:t>/0</w:t>
      </w:r>
      <w:r>
        <w:rPr>
          <w:rFonts w:ascii="Palatino Linotype" w:hAnsi="Palatino Linotype"/>
          <w:sz w:val="22"/>
          <w:szCs w:val="22"/>
        </w:rPr>
        <w:t>4</w:t>
      </w:r>
      <w:r w:rsidRPr="008A2A7E">
        <w:rPr>
          <w:rFonts w:ascii="Palatino Linotype" w:hAnsi="Palatino Linotype"/>
          <w:sz w:val="22"/>
          <w:szCs w:val="22"/>
        </w:rPr>
        <w:t xml:space="preserve">/2016 dell’importo complessivo di € </w:t>
      </w:r>
      <w:r w:rsidR="00DE20D7">
        <w:rPr>
          <w:rFonts w:ascii="Palatino Linotype" w:hAnsi="Palatino Linotype"/>
          <w:sz w:val="22"/>
          <w:szCs w:val="22"/>
        </w:rPr>
        <w:t>113,46</w:t>
      </w:r>
      <w:r w:rsidRPr="008A2A7E">
        <w:rPr>
          <w:rFonts w:ascii="Palatino Linotype" w:hAnsi="Palatino Linotype"/>
          <w:sz w:val="22"/>
          <w:szCs w:val="22"/>
        </w:rPr>
        <w:t xml:space="preserve"> iva inclusa</w:t>
      </w:r>
      <w:r>
        <w:rPr>
          <w:rFonts w:ascii="Palatino Linotype" w:hAnsi="Palatino Linotype"/>
          <w:sz w:val="22"/>
          <w:szCs w:val="22"/>
        </w:rPr>
        <w:t>,</w:t>
      </w:r>
      <w:r w:rsidRPr="008A2A7E">
        <w:rPr>
          <w:rFonts w:ascii="Palatino Linotype" w:hAnsi="Palatino Linotype"/>
          <w:sz w:val="22"/>
          <w:szCs w:val="22"/>
        </w:rPr>
        <w:t xml:space="preserve"> relativa a</w:t>
      </w:r>
      <w:r>
        <w:rPr>
          <w:rFonts w:ascii="Palatino Linotype" w:hAnsi="Palatino Linotype"/>
          <w:sz w:val="22"/>
          <w:szCs w:val="22"/>
        </w:rPr>
        <w:t>l</w:t>
      </w:r>
      <w:r w:rsidRPr="008A2A7E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controllo estintori portatili, porte di uscita di emergenza e maniglione antipanico presso la </w:t>
      </w:r>
      <w:r w:rsidR="00DE20D7">
        <w:rPr>
          <w:rFonts w:ascii="Palatino Linotype" w:hAnsi="Palatino Linotype"/>
          <w:sz w:val="22"/>
          <w:szCs w:val="22"/>
        </w:rPr>
        <w:t>palestra</w:t>
      </w:r>
      <w:r>
        <w:rPr>
          <w:rFonts w:ascii="Palatino Linotype" w:hAnsi="Palatino Linotype"/>
          <w:sz w:val="22"/>
          <w:szCs w:val="22"/>
        </w:rPr>
        <w:t xml:space="preserve"> – anno 2016</w:t>
      </w:r>
      <w:r w:rsidRPr="008A2A7E">
        <w:rPr>
          <w:rFonts w:ascii="Palatino Linotype" w:hAnsi="Palatino Linotype"/>
          <w:sz w:val="22"/>
          <w:szCs w:val="22"/>
        </w:rPr>
        <w:t>;</w:t>
      </w:r>
    </w:p>
    <w:p w:rsidR="008A2A7E" w:rsidRDefault="008A2A7E" w:rsidP="008A2A7E">
      <w:pPr>
        <w:pStyle w:val="Corpodeltesto"/>
        <w:ind w:firstLine="708"/>
        <w:rPr>
          <w:rFonts w:ascii="Palatino Linotype" w:hAnsi="Palatino Linotype"/>
          <w:b/>
          <w:sz w:val="22"/>
        </w:rPr>
      </w:pPr>
      <w:r w:rsidRPr="008A2A7E">
        <w:rPr>
          <w:rFonts w:ascii="Palatino Linotype" w:hAnsi="Palatino Linotype"/>
          <w:b/>
          <w:sz w:val="22"/>
        </w:rPr>
        <w:t>Accertata</w:t>
      </w:r>
      <w:r>
        <w:rPr>
          <w:rFonts w:ascii="Palatino Linotype" w:hAnsi="Palatino Linotype"/>
          <w:b/>
          <w:sz w:val="22"/>
        </w:rPr>
        <w:t xml:space="preserve"> </w:t>
      </w:r>
      <w:r w:rsidRPr="008A2A7E">
        <w:rPr>
          <w:rFonts w:ascii="Palatino Linotype" w:hAnsi="Palatino Linotype"/>
          <w:sz w:val="22"/>
        </w:rPr>
        <w:t>la regolarità della fatture;</w:t>
      </w:r>
      <w:r>
        <w:rPr>
          <w:rFonts w:ascii="Palatino Linotype" w:hAnsi="Palatino Linotype"/>
          <w:b/>
          <w:sz w:val="22"/>
        </w:rPr>
        <w:t xml:space="preserve"> </w:t>
      </w:r>
    </w:p>
    <w:p w:rsidR="00696917" w:rsidRDefault="00696917" w:rsidP="00696917">
      <w:pPr>
        <w:tabs>
          <w:tab w:val="left" w:pos="5103"/>
        </w:tabs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b/>
          <w:sz w:val="22"/>
          <w:szCs w:val="22"/>
        </w:rPr>
        <w:t>Dato</w:t>
      </w:r>
      <w:r w:rsidRPr="00290553">
        <w:rPr>
          <w:rFonts w:ascii="Palatino Linotype" w:hAnsi="Palatino Linotype"/>
          <w:sz w:val="22"/>
          <w:szCs w:val="22"/>
        </w:rPr>
        <w:t xml:space="preserve"> atto che il CIG og</w:t>
      </w:r>
      <w:r w:rsidR="008A2A7E">
        <w:rPr>
          <w:rFonts w:ascii="Palatino Linotype" w:hAnsi="Palatino Linotype"/>
          <w:sz w:val="22"/>
          <w:szCs w:val="22"/>
        </w:rPr>
        <w:t>getto del presente atto è il n°</w:t>
      </w:r>
      <w:r w:rsidR="008A2A7E" w:rsidRPr="008A2A7E">
        <w:rPr>
          <w:rFonts w:ascii="Palatino Linotype" w:hAnsi="Palatino Linotype"/>
          <w:sz w:val="22"/>
          <w:szCs w:val="22"/>
        </w:rPr>
        <w:t>Z4018EAA8E</w:t>
      </w:r>
      <w:r w:rsidRPr="00290553">
        <w:rPr>
          <w:rFonts w:ascii="Palatino Linotype" w:hAnsi="Palatino Linotype"/>
          <w:sz w:val="22"/>
          <w:szCs w:val="22"/>
        </w:rPr>
        <w:t>;</w:t>
      </w:r>
    </w:p>
    <w:p w:rsidR="008A2A7E" w:rsidRDefault="008A2A7E" w:rsidP="008A2A7E">
      <w:pPr>
        <w:tabs>
          <w:tab w:val="left" w:pos="5103"/>
        </w:tabs>
        <w:ind w:left="284" w:right="282" w:firstLine="425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Visto </w:t>
      </w:r>
      <w:r>
        <w:rPr>
          <w:rFonts w:ascii="Palatino Linotype" w:hAnsi="Palatino Linotype"/>
          <w:sz w:val="22"/>
          <w:szCs w:val="22"/>
        </w:rPr>
        <w:t xml:space="preserve">il DURC, da cui si evince che la </w:t>
      </w:r>
      <w:r>
        <w:rPr>
          <w:rFonts w:ascii="Palatino Linotype" w:hAnsi="Palatino Linotype" w:cs="Arial"/>
          <w:sz w:val="22"/>
          <w:szCs w:val="22"/>
        </w:rPr>
        <w:t xml:space="preserve">Ditta </w:t>
      </w:r>
      <w:r>
        <w:rPr>
          <w:rFonts w:ascii="Palatino Linotype" w:hAnsi="Palatino Linotype"/>
          <w:bCs/>
          <w:sz w:val="22"/>
        </w:rPr>
        <w:t>SIAM</w:t>
      </w:r>
      <w:r>
        <w:rPr>
          <w:rFonts w:ascii="Palatino Linotype" w:hAnsi="Palatino Linotype"/>
          <w:sz w:val="22"/>
          <w:szCs w:val="22"/>
        </w:rPr>
        <w:t xml:space="preserve"> risulta regolare nei confronti dell’INPS e dell’INAIL;</w:t>
      </w:r>
    </w:p>
    <w:p w:rsidR="00696917" w:rsidRPr="00696917" w:rsidRDefault="00696917" w:rsidP="00696917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sz w:val="22"/>
          <w:szCs w:val="20"/>
        </w:rPr>
        <w:tab/>
        <w:t>Dato atto</w:t>
      </w:r>
      <w:r w:rsidRPr="00696917">
        <w:rPr>
          <w:rFonts w:ascii="Palatino Linotype" w:hAnsi="Palatino Linotype"/>
          <w:sz w:val="22"/>
          <w:szCs w:val="20"/>
        </w:rPr>
        <w:t xml:space="preserve"> che si esprime preventivamente parere favorevole in ordine al contenuto della presente, da un punto di vista tecnico e contabile, ai sensi dell’art. 49 del T.U.E.L. 18-08-2000 n. 267;</w:t>
      </w:r>
    </w:p>
    <w:p w:rsidR="00696917" w:rsidRPr="00696917" w:rsidRDefault="00696917" w:rsidP="00696917">
      <w:pPr>
        <w:ind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sz w:val="22"/>
          <w:szCs w:val="20"/>
        </w:rPr>
        <w:tab/>
        <w:t xml:space="preserve">Visto  </w:t>
      </w:r>
      <w:r w:rsidRPr="00696917">
        <w:rPr>
          <w:rFonts w:ascii="Palatino Linotype" w:hAnsi="Palatino Linotype"/>
          <w:sz w:val="22"/>
          <w:szCs w:val="20"/>
        </w:rPr>
        <w:t xml:space="preserve"> il</w:t>
      </w:r>
      <w:r w:rsidRPr="00696917">
        <w:rPr>
          <w:rFonts w:ascii="Palatino Linotype" w:hAnsi="Palatino Linotype"/>
          <w:b/>
          <w:sz w:val="22"/>
          <w:szCs w:val="20"/>
        </w:rPr>
        <w:t xml:space="preserve"> </w:t>
      </w:r>
      <w:r w:rsidR="00733797">
        <w:rPr>
          <w:rFonts w:ascii="Palatino Linotype" w:hAnsi="Palatino Linotype"/>
          <w:sz w:val="22"/>
          <w:szCs w:val="20"/>
        </w:rPr>
        <w:t xml:space="preserve">D.Lgs. </w:t>
      </w:r>
      <w:r w:rsidRPr="00696917">
        <w:rPr>
          <w:rFonts w:ascii="Palatino Linotype" w:hAnsi="Palatino Linotype"/>
          <w:sz w:val="22"/>
          <w:szCs w:val="20"/>
        </w:rPr>
        <w:t>n. 267/2000;</w:t>
      </w:r>
    </w:p>
    <w:p w:rsidR="00696917" w:rsidRPr="00696917" w:rsidRDefault="00696917" w:rsidP="00696917">
      <w:pPr>
        <w:ind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bCs/>
          <w:sz w:val="22"/>
          <w:szCs w:val="20"/>
        </w:rPr>
        <w:tab/>
        <w:t>Visto</w:t>
      </w:r>
      <w:r w:rsidRPr="00696917">
        <w:rPr>
          <w:rFonts w:ascii="Palatino Linotype" w:hAnsi="Palatino Linotype"/>
          <w:sz w:val="22"/>
          <w:szCs w:val="20"/>
        </w:rPr>
        <w:t xml:space="preserve"> il regolamento di contabilità;</w:t>
      </w:r>
    </w:p>
    <w:p w:rsidR="00696917" w:rsidRDefault="00696917" w:rsidP="00892E2C">
      <w:pPr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</w:p>
    <w:p w:rsidR="00707DC4" w:rsidRDefault="00707DC4" w:rsidP="00B37F6E">
      <w:pPr>
        <w:ind w:left="284" w:right="282" w:firstLine="425"/>
        <w:jc w:val="both"/>
        <w:rPr>
          <w:rFonts w:ascii="Arial" w:hAnsi="Arial"/>
          <w:b/>
          <w:snapToGrid w:val="0"/>
          <w:sz w:val="22"/>
          <w:szCs w:val="22"/>
        </w:rPr>
      </w:pPr>
    </w:p>
    <w:p w:rsidR="005C54CE" w:rsidRDefault="006F3BD1" w:rsidP="00B37F6E">
      <w:pPr>
        <w:ind w:left="284" w:right="282" w:firstLine="425"/>
        <w:jc w:val="center"/>
        <w:rPr>
          <w:rFonts w:ascii="Arial" w:hAnsi="Arial"/>
          <w:b/>
          <w:snapToGrid w:val="0"/>
          <w:sz w:val="22"/>
          <w:szCs w:val="22"/>
        </w:rPr>
      </w:pPr>
      <w:r w:rsidRPr="00B334E8">
        <w:rPr>
          <w:rFonts w:ascii="Arial" w:hAnsi="Arial"/>
          <w:b/>
          <w:snapToGrid w:val="0"/>
          <w:sz w:val="22"/>
          <w:szCs w:val="22"/>
        </w:rPr>
        <w:t>D E T E R M I N A</w:t>
      </w:r>
    </w:p>
    <w:p w:rsidR="003E6C08" w:rsidRPr="00A257D0" w:rsidRDefault="003E6C08" w:rsidP="00B37F6E">
      <w:pPr>
        <w:ind w:left="284" w:right="282" w:firstLine="425"/>
        <w:jc w:val="both"/>
        <w:rPr>
          <w:rFonts w:ascii="Arial" w:hAnsi="Arial"/>
          <w:b/>
          <w:snapToGrid w:val="0"/>
          <w:sz w:val="22"/>
          <w:szCs w:val="22"/>
        </w:rPr>
      </w:pPr>
    </w:p>
    <w:p w:rsidR="00DE20D7" w:rsidRPr="00DE20D7" w:rsidRDefault="00DE20D7" w:rsidP="00DE20D7">
      <w:pPr>
        <w:pStyle w:val="Corpodeltesto"/>
        <w:ind w:left="284"/>
        <w:rPr>
          <w:rFonts w:ascii="Palatino Linotype" w:hAnsi="Palatino Linotype"/>
          <w:sz w:val="22"/>
          <w:szCs w:val="22"/>
        </w:rPr>
      </w:pPr>
      <w:r w:rsidRPr="00DE20D7">
        <w:rPr>
          <w:rFonts w:ascii="Palatino Linotype" w:hAnsi="Palatino Linotype"/>
          <w:sz w:val="22"/>
          <w:szCs w:val="22"/>
        </w:rPr>
        <w:t xml:space="preserve">1 - La liquidazione ed il pagamento in favore </w:t>
      </w:r>
      <w:r>
        <w:rPr>
          <w:rFonts w:ascii="Palatino Linotype" w:hAnsi="Palatino Linotype"/>
          <w:sz w:val="22"/>
          <w:szCs w:val="22"/>
        </w:rPr>
        <w:t xml:space="preserve">della </w:t>
      </w:r>
      <w:r>
        <w:rPr>
          <w:rFonts w:ascii="Palatino Linotype" w:hAnsi="Palatino Linotype"/>
          <w:bCs/>
          <w:sz w:val="22"/>
        </w:rPr>
        <w:t xml:space="preserve">Ditta SIAM </w:t>
      </w:r>
      <w:r>
        <w:rPr>
          <w:rFonts w:ascii="Palatino Linotype" w:hAnsi="Palatino Linotype"/>
          <w:bCs/>
          <w:sz w:val="22"/>
          <w:szCs w:val="20"/>
        </w:rPr>
        <w:t>di Bonetti Giancarlo, Via Aldo Moro, n. 6/D, Torrazza Coste,</w:t>
      </w:r>
      <w:r w:rsidRPr="00DE20D7">
        <w:rPr>
          <w:rFonts w:ascii="Palatino Linotype" w:hAnsi="Palatino Linotype"/>
          <w:sz w:val="22"/>
          <w:szCs w:val="22"/>
        </w:rPr>
        <w:t xml:space="preserve"> della fattur</w:t>
      </w:r>
      <w:r>
        <w:rPr>
          <w:rFonts w:ascii="Palatino Linotype" w:hAnsi="Palatino Linotype"/>
          <w:sz w:val="22"/>
          <w:szCs w:val="22"/>
        </w:rPr>
        <w:t>e</w:t>
      </w:r>
      <w:r w:rsidRPr="00DE20D7">
        <w:rPr>
          <w:rFonts w:ascii="Palatino Linotype" w:hAnsi="Palatino Linotype"/>
          <w:sz w:val="22"/>
          <w:szCs w:val="22"/>
        </w:rPr>
        <w:t xml:space="preserve"> qui di seguito elencat</w:t>
      </w:r>
      <w:r>
        <w:rPr>
          <w:rFonts w:ascii="Palatino Linotype" w:hAnsi="Palatino Linotype"/>
          <w:sz w:val="22"/>
          <w:szCs w:val="22"/>
        </w:rPr>
        <w:t>e</w:t>
      </w:r>
      <w:r w:rsidR="00701F97">
        <w:rPr>
          <w:rFonts w:ascii="Palatino Linotype" w:hAnsi="Palatino Linotype"/>
          <w:sz w:val="22"/>
          <w:szCs w:val="22"/>
        </w:rPr>
        <w:t xml:space="preserve"> per il servizio annuale di </w:t>
      </w:r>
      <w:r w:rsidR="00E14744">
        <w:rPr>
          <w:rFonts w:ascii="Palatino Linotype" w:hAnsi="Palatino Linotype"/>
          <w:sz w:val="22"/>
          <w:szCs w:val="22"/>
        </w:rPr>
        <w:t>manutenzione</w:t>
      </w:r>
      <w:r w:rsidR="00701F97">
        <w:rPr>
          <w:rFonts w:ascii="Palatino Linotype" w:hAnsi="Palatino Linotype"/>
          <w:sz w:val="22"/>
          <w:szCs w:val="22"/>
        </w:rPr>
        <w:t xml:space="preserve"> estintori</w:t>
      </w:r>
      <w:r w:rsidRPr="00DE20D7">
        <w:rPr>
          <w:rFonts w:ascii="Palatino Linotype" w:hAnsi="Palatino Linotype"/>
          <w:sz w:val="22"/>
          <w:szCs w:val="22"/>
        </w:rPr>
        <w:t>:</w:t>
      </w:r>
    </w:p>
    <w:p w:rsidR="00DE20D7" w:rsidRPr="00DE20D7" w:rsidRDefault="00DE20D7" w:rsidP="00DE20D7">
      <w:pPr>
        <w:pStyle w:val="Corpodeltesto"/>
        <w:ind w:left="284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"/>
        <w:gridCol w:w="2691"/>
        <w:gridCol w:w="3686"/>
        <w:gridCol w:w="1417"/>
      </w:tblGrid>
      <w:tr w:rsidR="00DE20D7" w:rsidRPr="00DE20D7" w:rsidTr="00701F97">
        <w:tc>
          <w:tcPr>
            <w:tcW w:w="738" w:type="dxa"/>
            <w:shd w:val="clear" w:color="auto" w:fill="auto"/>
          </w:tcPr>
          <w:p w:rsidR="00DE20D7" w:rsidRPr="00DE20D7" w:rsidRDefault="00DE20D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>N.</w:t>
            </w:r>
          </w:p>
        </w:tc>
        <w:tc>
          <w:tcPr>
            <w:tcW w:w="2691" w:type="dxa"/>
            <w:shd w:val="clear" w:color="auto" w:fill="auto"/>
          </w:tcPr>
          <w:p w:rsidR="00DE20D7" w:rsidRPr="00DE20D7" w:rsidRDefault="00DE20D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>FATTURA</w:t>
            </w:r>
          </w:p>
        </w:tc>
        <w:tc>
          <w:tcPr>
            <w:tcW w:w="3686" w:type="dxa"/>
            <w:shd w:val="clear" w:color="auto" w:fill="auto"/>
          </w:tcPr>
          <w:p w:rsidR="00DE20D7" w:rsidRPr="00DE20D7" w:rsidRDefault="00DE20D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IMPORTO € </w:t>
            </w:r>
          </w:p>
        </w:tc>
        <w:tc>
          <w:tcPr>
            <w:tcW w:w="1417" w:type="dxa"/>
            <w:shd w:val="clear" w:color="auto" w:fill="auto"/>
          </w:tcPr>
          <w:p w:rsidR="00DE20D7" w:rsidRPr="00DE20D7" w:rsidRDefault="00DE20D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>CAP</w:t>
            </w:r>
          </w:p>
        </w:tc>
      </w:tr>
      <w:tr w:rsidR="00DE20D7" w:rsidRPr="00DE20D7" w:rsidTr="00701F97">
        <w:tc>
          <w:tcPr>
            <w:tcW w:w="738" w:type="dxa"/>
            <w:shd w:val="clear" w:color="auto" w:fill="auto"/>
          </w:tcPr>
          <w:p w:rsidR="00DE20D7" w:rsidRPr="00DE20D7" w:rsidRDefault="00DE20D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>01</w:t>
            </w:r>
          </w:p>
        </w:tc>
        <w:tc>
          <w:tcPr>
            <w:tcW w:w="2691" w:type="dxa"/>
            <w:shd w:val="clear" w:color="auto" w:fill="auto"/>
          </w:tcPr>
          <w:p w:rsidR="00DE20D7" w:rsidRPr="00DE20D7" w:rsidRDefault="00DE20D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06 PA del 20</w:t>
            </w:r>
            <w:r w:rsidRPr="008A2A7E">
              <w:rPr>
                <w:rFonts w:ascii="Palatino Linotype" w:hAnsi="Palatino Linotype"/>
                <w:sz w:val="22"/>
                <w:szCs w:val="22"/>
              </w:rPr>
              <w:t>/0</w:t>
            </w:r>
            <w:r>
              <w:rPr>
                <w:rFonts w:ascii="Palatino Linotype" w:hAnsi="Palatino Linotype"/>
                <w:sz w:val="22"/>
                <w:szCs w:val="22"/>
              </w:rPr>
              <w:t>4</w:t>
            </w:r>
            <w:r w:rsidRPr="008A2A7E">
              <w:rPr>
                <w:rFonts w:ascii="Palatino Linotype" w:hAnsi="Palatino Linotype"/>
                <w:sz w:val="22"/>
                <w:szCs w:val="22"/>
              </w:rPr>
              <w:t>/2016</w:t>
            </w:r>
          </w:p>
        </w:tc>
        <w:tc>
          <w:tcPr>
            <w:tcW w:w="3686" w:type="dxa"/>
            <w:shd w:val="clear" w:color="auto" w:fill="auto"/>
          </w:tcPr>
          <w:p w:rsidR="00DE20D7" w:rsidRPr="00DE20D7" w:rsidRDefault="00DE20D7" w:rsidP="00DE20D7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  </w:t>
            </w:r>
            <w:r>
              <w:rPr>
                <w:rFonts w:ascii="Palatino Linotype" w:hAnsi="Palatino Linotype"/>
                <w:sz w:val="22"/>
                <w:szCs w:val="22"/>
              </w:rPr>
              <w:t>128,10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 di cui € </w:t>
            </w:r>
            <w:r>
              <w:rPr>
                <w:rFonts w:ascii="Palatino Linotype" w:hAnsi="Palatino Linotype"/>
                <w:sz w:val="22"/>
                <w:szCs w:val="22"/>
              </w:rPr>
              <w:t>23,10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 IVA Split payment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 xml:space="preserve"> – Comune ed ambulatorio comunale</w:t>
            </w:r>
          </w:p>
        </w:tc>
        <w:tc>
          <w:tcPr>
            <w:tcW w:w="1417" w:type="dxa"/>
            <w:shd w:val="clear" w:color="auto" w:fill="auto"/>
          </w:tcPr>
          <w:p w:rsidR="00DE20D7" w:rsidRPr="00DE20D7" w:rsidRDefault="00DE20D7" w:rsidP="00701F97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>140/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>7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>/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>10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DE20D7" w:rsidRPr="00DE20D7" w:rsidTr="00701F9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D7" w:rsidRPr="00DE20D7" w:rsidRDefault="00DE20D7" w:rsidP="00701F97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>0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D7" w:rsidRPr="00DE20D7" w:rsidRDefault="00DE20D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07 PA del 20</w:t>
            </w:r>
            <w:r w:rsidRPr="008A2A7E">
              <w:rPr>
                <w:rFonts w:ascii="Palatino Linotype" w:hAnsi="Palatino Linotype"/>
                <w:sz w:val="22"/>
                <w:szCs w:val="22"/>
              </w:rPr>
              <w:t>/0</w:t>
            </w:r>
            <w:r>
              <w:rPr>
                <w:rFonts w:ascii="Palatino Linotype" w:hAnsi="Palatino Linotype"/>
                <w:sz w:val="22"/>
                <w:szCs w:val="22"/>
              </w:rPr>
              <w:t>4</w:t>
            </w:r>
            <w:r w:rsidRPr="008A2A7E">
              <w:rPr>
                <w:rFonts w:ascii="Palatino Linotype" w:hAnsi="Palatino Linotype"/>
                <w:sz w:val="22"/>
                <w:szCs w:val="22"/>
              </w:rPr>
              <w:t>/2016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D7" w:rsidRPr="00DE20D7" w:rsidRDefault="00DE20D7" w:rsidP="00701F97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  </w:t>
            </w:r>
            <w:r>
              <w:rPr>
                <w:rFonts w:ascii="Palatino Linotype" w:hAnsi="Palatino Linotype"/>
                <w:sz w:val="22"/>
                <w:szCs w:val="22"/>
              </w:rPr>
              <w:t>131,76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 di cui € 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>23,76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 IVA Split payment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 xml:space="preserve"> – scuola materna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D7" w:rsidRPr="00DE20D7" w:rsidRDefault="00DE20D7" w:rsidP="00701F97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>14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>6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>0/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>3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>/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>2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DE20D7" w:rsidRPr="00DE20D7" w:rsidTr="00701F9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D7" w:rsidRPr="00DE20D7" w:rsidRDefault="00DE20D7" w:rsidP="00701F97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>0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D7" w:rsidRPr="00DE20D7" w:rsidRDefault="00DE20D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08 PA del 20</w:t>
            </w:r>
            <w:r w:rsidRPr="008A2A7E">
              <w:rPr>
                <w:rFonts w:ascii="Palatino Linotype" w:hAnsi="Palatino Linotype"/>
                <w:sz w:val="22"/>
                <w:szCs w:val="22"/>
              </w:rPr>
              <w:t>/0</w:t>
            </w:r>
            <w:r>
              <w:rPr>
                <w:rFonts w:ascii="Palatino Linotype" w:hAnsi="Palatino Linotype"/>
                <w:sz w:val="22"/>
                <w:szCs w:val="22"/>
              </w:rPr>
              <w:t>4</w:t>
            </w:r>
            <w:r w:rsidRPr="008A2A7E">
              <w:rPr>
                <w:rFonts w:ascii="Palatino Linotype" w:hAnsi="Palatino Linotype"/>
                <w:sz w:val="22"/>
                <w:szCs w:val="22"/>
              </w:rPr>
              <w:t>/2016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D7" w:rsidRPr="00DE20D7" w:rsidRDefault="00DE20D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 w:rsidRPr="00DE20D7">
              <w:rPr>
                <w:rFonts w:ascii="Palatino Linotype" w:hAnsi="Palatino Linotype"/>
                <w:sz w:val="22"/>
                <w:szCs w:val="22"/>
              </w:rPr>
              <w:t xml:space="preserve">  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>113,46 di cui € 20</w:t>
            </w:r>
            <w:r w:rsidRPr="00DE20D7">
              <w:rPr>
                <w:rFonts w:ascii="Palatino Linotype" w:hAnsi="Palatino Linotype"/>
                <w:sz w:val="22"/>
                <w:szCs w:val="22"/>
              </w:rPr>
              <w:t>,46 IVA Split payment</w:t>
            </w:r>
            <w:r w:rsidR="00701F97">
              <w:rPr>
                <w:rFonts w:ascii="Palatino Linotype" w:hAnsi="Palatino Linotype"/>
                <w:sz w:val="22"/>
                <w:szCs w:val="22"/>
              </w:rPr>
              <w:t xml:space="preserve"> - palestra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0D7" w:rsidRPr="00DE20D7" w:rsidRDefault="00701F97" w:rsidP="005E15E1">
            <w:pPr>
              <w:pStyle w:val="Corpodeltesto"/>
              <w:ind w:left="284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2340/1/3</w:t>
            </w:r>
            <w:r w:rsidR="00DE20D7" w:rsidRPr="00DE20D7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</w:tbl>
    <w:p w:rsidR="00DE20D7" w:rsidRDefault="00DE20D7" w:rsidP="00DE20D7">
      <w:pPr>
        <w:pStyle w:val="Corpodeltesto"/>
        <w:ind w:left="284"/>
        <w:rPr>
          <w:rFonts w:ascii="Palatino Linotype" w:hAnsi="Palatino Linotype"/>
          <w:sz w:val="22"/>
          <w:szCs w:val="22"/>
        </w:rPr>
      </w:pPr>
    </w:p>
    <w:p w:rsidR="00DE20D7" w:rsidRPr="00DE20D7" w:rsidRDefault="00DE20D7" w:rsidP="00DE20D7">
      <w:pPr>
        <w:pStyle w:val="Corpodeltesto"/>
        <w:ind w:left="284"/>
        <w:rPr>
          <w:rFonts w:ascii="Palatino Linotype" w:hAnsi="Palatino Linotype"/>
          <w:sz w:val="22"/>
          <w:szCs w:val="22"/>
        </w:rPr>
      </w:pPr>
      <w:r w:rsidRPr="00DE20D7">
        <w:rPr>
          <w:rFonts w:ascii="Palatino Linotype" w:hAnsi="Palatino Linotype"/>
          <w:sz w:val="22"/>
          <w:szCs w:val="22"/>
        </w:rPr>
        <w:t>2 -  Di disporre il pagamento del solo corrispettivo pari a €</w:t>
      </w:r>
      <w:r w:rsidR="00701F97">
        <w:rPr>
          <w:rFonts w:ascii="Palatino Linotype" w:hAnsi="Palatino Linotype"/>
          <w:sz w:val="22"/>
          <w:szCs w:val="22"/>
        </w:rPr>
        <w:t xml:space="preserve"> 306,00</w:t>
      </w:r>
      <w:r w:rsidR="006B7917">
        <w:rPr>
          <w:rFonts w:ascii="Palatino Linotype" w:hAnsi="Palatino Linotype"/>
          <w:sz w:val="22"/>
          <w:szCs w:val="22"/>
        </w:rPr>
        <w:t xml:space="preserve"> </w:t>
      </w:r>
      <w:r w:rsidRPr="00DE20D7">
        <w:rPr>
          <w:rFonts w:ascii="Palatino Linotype" w:hAnsi="Palatino Linotype"/>
          <w:sz w:val="22"/>
          <w:szCs w:val="22"/>
        </w:rPr>
        <w:t xml:space="preserve">alla </w:t>
      </w:r>
      <w:r w:rsidR="00701F97">
        <w:rPr>
          <w:rFonts w:ascii="Palatino Linotype" w:hAnsi="Palatino Linotype"/>
          <w:bCs/>
          <w:sz w:val="22"/>
        </w:rPr>
        <w:t xml:space="preserve">Ditta SIAM </w:t>
      </w:r>
      <w:r w:rsidR="00701F97">
        <w:rPr>
          <w:rFonts w:ascii="Palatino Linotype" w:hAnsi="Palatino Linotype"/>
          <w:bCs/>
          <w:sz w:val="22"/>
          <w:szCs w:val="20"/>
        </w:rPr>
        <w:t>di Bonetti Giancarlo, Via Aldo Moro, n. 6/D, Torrazza Coste</w:t>
      </w:r>
      <w:r w:rsidRPr="00DE20D7">
        <w:rPr>
          <w:rFonts w:ascii="Palatino Linotype" w:hAnsi="Palatino Linotype"/>
          <w:sz w:val="22"/>
          <w:szCs w:val="22"/>
        </w:rPr>
        <w:t xml:space="preserve"> e dell’IVA pari a € </w:t>
      </w:r>
      <w:r w:rsidR="00701F97">
        <w:rPr>
          <w:rFonts w:ascii="Palatino Linotype" w:hAnsi="Palatino Linotype"/>
          <w:sz w:val="22"/>
          <w:szCs w:val="22"/>
        </w:rPr>
        <w:t>67,32</w:t>
      </w:r>
      <w:r w:rsidRPr="00DE20D7">
        <w:rPr>
          <w:rFonts w:ascii="Palatino Linotype" w:hAnsi="Palatino Linotype"/>
          <w:sz w:val="22"/>
          <w:szCs w:val="22"/>
        </w:rPr>
        <w:t xml:space="preserve"> all</w:t>
      </w:r>
      <w:bookmarkStart w:id="6" w:name="_GoBack"/>
      <w:bookmarkEnd w:id="6"/>
      <w:r w:rsidRPr="00DE20D7">
        <w:rPr>
          <w:rFonts w:ascii="Palatino Linotype" w:hAnsi="Palatino Linotype"/>
          <w:sz w:val="22"/>
          <w:szCs w:val="22"/>
        </w:rPr>
        <w:t>’ERARIO con le modalità e i termini previsti;</w:t>
      </w:r>
    </w:p>
    <w:p w:rsidR="00DE20D7" w:rsidRPr="00DE20D7" w:rsidRDefault="00DE20D7" w:rsidP="00DE20D7">
      <w:pPr>
        <w:ind w:left="284" w:right="282"/>
        <w:jc w:val="both"/>
        <w:rPr>
          <w:rFonts w:ascii="Palatino Linotype" w:hAnsi="Palatino Linotype"/>
          <w:sz w:val="22"/>
          <w:szCs w:val="22"/>
        </w:rPr>
      </w:pPr>
      <w:r w:rsidRPr="00DE20D7">
        <w:rPr>
          <w:rFonts w:ascii="Palatino Linotype" w:hAnsi="Palatino Linotype"/>
          <w:sz w:val="22"/>
          <w:szCs w:val="22"/>
        </w:rPr>
        <w:t>3- Di accreditare l’importo a mezzo bonifico bancario sul conto corrente bancario IBAN: IT</w:t>
      </w:r>
      <w:r w:rsidR="006B0595">
        <w:rPr>
          <w:rFonts w:ascii="Palatino Linotype" w:hAnsi="Palatino Linotype"/>
          <w:sz w:val="22"/>
          <w:szCs w:val="22"/>
        </w:rPr>
        <w:t>13U0832455790000000621785</w:t>
      </w:r>
      <w:r w:rsidRPr="00DE20D7">
        <w:rPr>
          <w:rFonts w:ascii="Palatino Linotype" w:hAnsi="Palatino Linotype"/>
          <w:sz w:val="22"/>
          <w:szCs w:val="22"/>
        </w:rPr>
        <w:t>.</w:t>
      </w:r>
    </w:p>
    <w:p w:rsidR="00DE20D7" w:rsidRPr="00DE20D7" w:rsidRDefault="00DE20D7" w:rsidP="00DE20D7">
      <w:pPr>
        <w:pStyle w:val="Corpodeltesto"/>
        <w:ind w:left="284"/>
        <w:rPr>
          <w:rFonts w:ascii="Palatino Linotype" w:hAnsi="Palatino Linotype"/>
          <w:sz w:val="22"/>
          <w:szCs w:val="22"/>
        </w:rPr>
      </w:pPr>
      <w:r w:rsidRPr="00DE20D7">
        <w:rPr>
          <w:rFonts w:ascii="Palatino Linotype" w:hAnsi="Palatino Linotype"/>
          <w:sz w:val="22"/>
          <w:szCs w:val="22"/>
        </w:rPr>
        <w:t>La presente determinazione, viene trasmessa al servizio finanziario per i conseguenti adempimenti.</w:t>
      </w:r>
    </w:p>
    <w:p w:rsidR="00B37F6E" w:rsidRDefault="004336C3" w:rsidP="00B37F6E">
      <w:pPr>
        <w:ind w:left="284" w:right="282" w:firstLine="425"/>
        <w:jc w:val="both"/>
        <w:rPr>
          <w:rFonts w:ascii="Palatino Linotype" w:hAnsi="Palatino Linotype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B37F6E">
        <w:rPr>
          <w:rFonts w:ascii="Arial" w:hAnsi="Arial" w:cs="Arial"/>
          <w:sz w:val="22"/>
          <w:szCs w:val="22"/>
        </w:rPr>
        <w:t xml:space="preserve">                          </w:t>
      </w:r>
      <w:r w:rsidR="00E850D2" w:rsidRPr="00717ADF">
        <w:rPr>
          <w:rFonts w:ascii="Palatino Linotype" w:hAnsi="Palatino Linotype" w:cs="Arial"/>
          <w:sz w:val="22"/>
          <w:szCs w:val="22"/>
        </w:rPr>
        <w:t xml:space="preserve"> </w:t>
      </w:r>
    </w:p>
    <w:p w:rsidR="003F0A2E" w:rsidRDefault="0030222C" w:rsidP="003F0A2E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  <w:sz w:val="22"/>
          <w:szCs w:val="20"/>
        </w:rPr>
      </w:pPr>
      <w:r>
        <w:rPr>
          <w:rFonts w:ascii="Palatino Linotype" w:hAnsi="Palatino Linotype"/>
          <w:sz w:val="22"/>
          <w:szCs w:val="20"/>
        </w:rPr>
        <w:t xml:space="preserve">          </w:t>
      </w:r>
      <w:r w:rsidR="003F0A2E">
        <w:rPr>
          <w:rFonts w:ascii="Palatino Linotype" w:hAnsi="Palatino Linotype"/>
          <w:sz w:val="22"/>
          <w:szCs w:val="20"/>
        </w:rPr>
        <w:t xml:space="preserve">                                                           </w:t>
      </w:r>
      <w:r w:rsidR="00701F97">
        <w:rPr>
          <w:rFonts w:ascii="Palatino Linotype" w:hAnsi="Palatino Linotype"/>
          <w:sz w:val="22"/>
          <w:szCs w:val="20"/>
        </w:rPr>
        <w:t xml:space="preserve">                            </w:t>
      </w:r>
      <w:r w:rsidR="003F0A2E">
        <w:rPr>
          <w:rFonts w:ascii="Palatino Linotype" w:hAnsi="Palatino Linotype"/>
          <w:sz w:val="22"/>
          <w:szCs w:val="20"/>
        </w:rPr>
        <w:t>IL RESPONSABILE DEL SERVIZIO</w:t>
      </w:r>
    </w:p>
    <w:p w:rsidR="003F0A2E" w:rsidRDefault="003F0A2E" w:rsidP="003F0A2E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  <w:sz w:val="22"/>
          <w:szCs w:val="20"/>
        </w:rPr>
      </w:pPr>
      <w:r>
        <w:rPr>
          <w:rFonts w:ascii="Palatino Linotype" w:hAnsi="Palatino Linotype"/>
          <w:sz w:val="22"/>
          <w:szCs w:val="20"/>
        </w:rPr>
        <w:t xml:space="preserve">                                                                </w:t>
      </w:r>
      <w:r w:rsidR="00701F97">
        <w:rPr>
          <w:rFonts w:ascii="Palatino Linotype" w:hAnsi="Palatino Linotype"/>
          <w:sz w:val="22"/>
          <w:szCs w:val="20"/>
        </w:rPr>
        <w:t xml:space="preserve">                              </w:t>
      </w:r>
      <w:r>
        <w:rPr>
          <w:rFonts w:ascii="Palatino Linotype" w:hAnsi="Palatino Linotype"/>
          <w:sz w:val="22"/>
          <w:szCs w:val="20"/>
        </w:rPr>
        <w:t>LAVORI PUBBLICI E MANUTENZIONI</w:t>
      </w:r>
    </w:p>
    <w:p w:rsidR="003F0A2E" w:rsidRPr="003F0A2E" w:rsidRDefault="003F0A2E" w:rsidP="003F0A2E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  <w:i/>
          <w:sz w:val="22"/>
          <w:szCs w:val="18"/>
          <w:u w:val="single"/>
        </w:rPr>
      </w:pPr>
      <w:r>
        <w:rPr>
          <w:rFonts w:ascii="Palatino Linotype" w:hAnsi="Palatino Linotype"/>
          <w:sz w:val="22"/>
          <w:szCs w:val="20"/>
        </w:rPr>
        <w:tab/>
        <w:t xml:space="preserve">                                                                  </w:t>
      </w:r>
      <w:r>
        <w:rPr>
          <w:rFonts w:ascii="Palatino Linotype" w:hAnsi="Palatino Linotype"/>
          <w:sz w:val="22"/>
          <w:szCs w:val="18"/>
        </w:rPr>
        <w:tab/>
      </w:r>
      <w:r>
        <w:rPr>
          <w:rFonts w:ascii="Palatino Linotype" w:hAnsi="Palatino Linotype"/>
          <w:sz w:val="22"/>
          <w:szCs w:val="18"/>
        </w:rPr>
        <w:tab/>
      </w:r>
      <w:r>
        <w:rPr>
          <w:rFonts w:ascii="Palatino Linotype" w:hAnsi="Palatino Linotype"/>
          <w:sz w:val="22"/>
          <w:szCs w:val="18"/>
        </w:rPr>
        <w:tab/>
      </w:r>
      <w:r w:rsidR="00701F97">
        <w:rPr>
          <w:rFonts w:ascii="Palatino Linotype" w:hAnsi="Palatino Linotype"/>
          <w:sz w:val="22"/>
          <w:szCs w:val="18"/>
        </w:rPr>
        <w:t xml:space="preserve">   </w:t>
      </w:r>
      <w:r>
        <w:rPr>
          <w:rFonts w:ascii="Palatino Linotype" w:hAnsi="Palatino Linotype"/>
          <w:sz w:val="22"/>
          <w:szCs w:val="18"/>
        </w:rPr>
        <w:t>(</w:t>
      </w:r>
      <w:r w:rsidRPr="003F0A2E">
        <w:rPr>
          <w:rFonts w:ascii="Palatino Linotype" w:hAnsi="Palatino Linotype"/>
          <w:i/>
          <w:sz w:val="22"/>
          <w:szCs w:val="18"/>
          <w:u w:val="single"/>
        </w:rPr>
        <w:t>Ing. Claudia Lucotti</w:t>
      </w:r>
      <w:r w:rsidRPr="003F0A2E">
        <w:rPr>
          <w:rFonts w:ascii="Palatino Linotype" w:hAnsi="Palatino Linotype"/>
          <w:sz w:val="22"/>
          <w:szCs w:val="18"/>
          <w:u w:val="single"/>
        </w:rPr>
        <w:t>)</w:t>
      </w:r>
    </w:p>
    <w:p w:rsidR="005823DB" w:rsidRPr="00784C57" w:rsidRDefault="005823DB" w:rsidP="003F0A2E">
      <w:pPr>
        <w:ind w:left="3540" w:right="282" w:firstLine="708"/>
        <w:jc w:val="both"/>
        <w:rPr>
          <w:rFonts w:ascii="Palatino Linotype" w:hAnsi="Palatino Linotype"/>
          <w:sz w:val="22"/>
          <w:szCs w:val="20"/>
          <w:u w:val="single"/>
        </w:rPr>
      </w:pPr>
    </w:p>
    <w:p w:rsidR="00707DC4" w:rsidRDefault="00707DC4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B70E7D" w:rsidRDefault="00B70E7D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B70E7D" w:rsidRDefault="00B70E7D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5823DB" w:rsidRDefault="005823DB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B70E7D" w:rsidRDefault="00B70E7D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CF432A" w:rsidRDefault="00CF432A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4336C3" w:rsidRPr="00B37F6E" w:rsidRDefault="004336C3" w:rsidP="005823DB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ATTESTAZIONE DI REGOLARITA’ CONTABILE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Visto, si attesta la regolarità contabile e la copertura finanziaria della spesa cui si riferisce la presente determinazione, ai sensi degli art. 151 c. 4, e 183 c. 9, del D.Lgs n. 267 del 18 agosto 2000. Si dà atto che in riferimento alla presente determinazione è stato registrato impegno contabile sul pertinente stanziamento di bilancio (art. 191 c.1, del T.U.)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B37F6E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B42782" w:rsidRPr="00B37F6E">
        <w:rPr>
          <w:rFonts w:ascii="Palatino Linotype" w:hAnsi="Palatino Linotype" w:cs="Arial"/>
          <w:sz w:val="22"/>
          <w:szCs w:val="22"/>
        </w:rPr>
        <w:t xml:space="preserve">  </w:t>
      </w:r>
      <w:r w:rsidR="00717ADF" w:rsidRPr="00B37F6E">
        <w:rPr>
          <w:rFonts w:ascii="Palatino Linotype" w:hAnsi="Palatino Linotype" w:cs="Arial"/>
          <w:sz w:val="22"/>
          <w:szCs w:val="22"/>
        </w:rPr>
        <w:t>(</w:t>
      </w:r>
      <w:r w:rsidRPr="00B37F6E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B37F6E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VISTO DI COMPATIBILITA’ MONETARIA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Il responsabile del servizio finanziario rilascia il visto di compatibilità monetaria attestante la compatibilità del pagamento della suddetta spesa con gli stanziamenti di bilancio e con le regole di finanza pubblica (art. 9 c. 1 lettera a) punto 2 D.L. 78/2009.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B37F6E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 </w:t>
      </w:r>
      <w:r w:rsidR="00717ADF" w:rsidRPr="00B37F6E">
        <w:rPr>
          <w:rFonts w:ascii="Palatino Linotype" w:hAnsi="Palatino Linotype" w:cs="Arial"/>
          <w:sz w:val="22"/>
          <w:szCs w:val="22"/>
        </w:rPr>
        <w:t>(</w:t>
      </w:r>
      <w:r w:rsidRPr="00B37F6E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B37F6E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B70E7D" w:rsidRDefault="00B70E7D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 xml:space="preserve">ATTESTATO DI PUBBLICAZIONE </w:t>
      </w: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SI ATTESTA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A72196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 xml:space="preserve">Che la </w:t>
      </w:r>
      <w:r w:rsidR="004336C3" w:rsidRPr="00B37F6E">
        <w:rPr>
          <w:rFonts w:ascii="Palatino Linotype" w:hAnsi="Palatino Linotype" w:cs="Arial"/>
          <w:sz w:val="22"/>
          <w:szCs w:val="22"/>
        </w:rPr>
        <w:t>pre</w:t>
      </w:r>
      <w:r w:rsidRPr="00B37F6E">
        <w:rPr>
          <w:rFonts w:ascii="Palatino Linotype" w:hAnsi="Palatino Linotype" w:cs="Arial"/>
          <w:sz w:val="22"/>
          <w:szCs w:val="22"/>
        </w:rPr>
        <w:t xml:space="preserve">sente determinazione è affissa </w:t>
      </w:r>
      <w:r w:rsidR="004336C3" w:rsidRPr="00B37F6E">
        <w:rPr>
          <w:rFonts w:ascii="Palatino Linotype" w:hAnsi="Palatino Linotype" w:cs="Arial"/>
          <w:sz w:val="22"/>
          <w:szCs w:val="22"/>
        </w:rPr>
        <w:t>all’Albo Pretorio del Comune dal giorno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B37F6E">
        <w:rPr>
          <w:rFonts w:ascii="Palatino Linotype" w:hAnsi="Palatino Linotype" w:cs="Arial"/>
          <w:sz w:val="22"/>
          <w:szCs w:val="22"/>
        </w:rPr>
        <w:t>______</w:t>
      </w:r>
      <w:r w:rsidR="0030222C">
        <w:rPr>
          <w:rFonts w:ascii="Palatino Linotype" w:hAnsi="Palatino Linotype" w:cs="Arial"/>
          <w:sz w:val="22"/>
          <w:szCs w:val="22"/>
        </w:rPr>
        <w:t>______</w:t>
      </w:r>
      <w:r w:rsidR="00FC348F" w:rsidRPr="00B37F6E">
        <w:rPr>
          <w:rFonts w:ascii="Palatino Linotype" w:hAnsi="Palatino Linotype" w:cs="Arial"/>
          <w:sz w:val="22"/>
          <w:szCs w:val="22"/>
        </w:rPr>
        <w:t>___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per 15 gg. consecutivi, come prescritto dall’art. 124 –  comma 1 – del D.Lgs. 267/2000.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(n.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B37F6E">
        <w:rPr>
          <w:rFonts w:ascii="Palatino Linotype" w:hAnsi="Palatino Linotype" w:cs="Arial"/>
          <w:sz w:val="22"/>
          <w:szCs w:val="22"/>
        </w:rPr>
        <w:t xml:space="preserve">     </w:t>
      </w:r>
      <w:r w:rsidRPr="00B37F6E">
        <w:rPr>
          <w:rFonts w:ascii="Palatino Linotype" w:hAnsi="Palatino Linotype" w:cs="Arial"/>
          <w:sz w:val="22"/>
          <w:szCs w:val="22"/>
        </w:rPr>
        <w:t>Reg. Pub.)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4336C3" w:rsidRPr="00B37F6E">
        <w:rPr>
          <w:rFonts w:ascii="Palatino Linotype" w:hAnsi="Palatino Linotype" w:cs="Arial"/>
          <w:sz w:val="22"/>
          <w:szCs w:val="22"/>
        </w:rPr>
        <w:t>, lì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  Il Messo Comunale</w:t>
      </w:r>
      <w:r w:rsidRPr="00B37F6E">
        <w:rPr>
          <w:rFonts w:ascii="Palatino Linotype" w:hAnsi="Palatino Linotype" w:cs="Arial"/>
          <w:sz w:val="22"/>
          <w:szCs w:val="22"/>
        </w:rPr>
        <w:tab/>
      </w:r>
    </w:p>
    <w:p w:rsidR="004336C3" w:rsidRPr="00B37F6E" w:rsidRDefault="00B42782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C97FC1">
        <w:rPr>
          <w:rFonts w:ascii="Palatino Linotype" w:hAnsi="Palatino Linotype" w:cs="Arial"/>
          <w:sz w:val="22"/>
          <w:szCs w:val="22"/>
        </w:rPr>
        <w:t>(</w:t>
      </w:r>
      <w:r w:rsidR="003F3326" w:rsidRPr="00C97FC1">
        <w:rPr>
          <w:rFonts w:ascii="Palatino Linotype" w:hAnsi="Palatino Linotype" w:cs="Arial"/>
          <w:sz w:val="22"/>
          <w:szCs w:val="22"/>
          <w:u w:val="single"/>
        </w:rPr>
        <w:t>CAVALIERI Claudio</w:t>
      </w:r>
      <w:r w:rsidR="00C97FC1">
        <w:rPr>
          <w:rFonts w:ascii="Palatino Linotype" w:hAnsi="Palatino Linotype" w:cs="Arial"/>
          <w:sz w:val="22"/>
          <w:szCs w:val="22"/>
        </w:rPr>
        <w:t>)</w:t>
      </w:r>
    </w:p>
    <w:p w:rsidR="00F2325B" w:rsidRPr="00B37F6E" w:rsidRDefault="00F2325B" w:rsidP="004336C3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4336C3" w:rsidRPr="00A257D0" w:rsidRDefault="004336C3" w:rsidP="00F2325B">
      <w:pPr>
        <w:ind w:left="4956" w:right="-1" w:firstLine="708"/>
        <w:jc w:val="both"/>
        <w:rPr>
          <w:rFonts w:ascii="Arial" w:hAnsi="Arial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ab/>
      </w:r>
    </w:p>
    <w:p w:rsidR="006F3BD1" w:rsidRDefault="006F3BD1"/>
    <w:sectPr w:rsidR="006F3BD1" w:rsidSect="001A6169"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2CD"/>
    <w:multiLevelType w:val="singleLevel"/>
    <w:tmpl w:val="60D073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2950CBB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2">
    <w:nsid w:val="15AA4B6D"/>
    <w:multiLevelType w:val="hybridMultilevel"/>
    <w:tmpl w:val="A57E814E"/>
    <w:lvl w:ilvl="0" w:tplc="91E22D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B42FB"/>
    <w:multiLevelType w:val="hybridMultilevel"/>
    <w:tmpl w:val="31A87DA8"/>
    <w:lvl w:ilvl="0" w:tplc="02CA571C">
      <w:start w:val="14"/>
      <w:numFmt w:val="bullet"/>
      <w:lvlText w:val="-"/>
      <w:lvlJc w:val="left"/>
      <w:pPr>
        <w:ind w:left="465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B0D7B9A"/>
    <w:multiLevelType w:val="hybridMultilevel"/>
    <w:tmpl w:val="450A0B22"/>
    <w:lvl w:ilvl="0" w:tplc="0518C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B0D27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6">
    <w:nsid w:val="231D425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AB6257E"/>
    <w:multiLevelType w:val="hybridMultilevel"/>
    <w:tmpl w:val="8416D658"/>
    <w:lvl w:ilvl="0" w:tplc="FCD4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32334"/>
    <w:multiLevelType w:val="hybridMultilevel"/>
    <w:tmpl w:val="E9C6E1C6"/>
    <w:lvl w:ilvl="0" w:tplc="6CB6E3C6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E42B6"/>
    <w:multiLevelType w:val="hybridMultilevel"/>
    <w:tmpl w:val="4F6067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AD6108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49965035"/>
    <w:multiLevelType w:val="hybridMultilevel"/>
    <w:tmpl w:val="EDE2BA52"/>
    <w:lvl w:ilvl="0" w:tplc="0410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2">
    <w:nsid w:val="4F17678E"/>
    <w:multiLevelType w:val="hybridMultilevel"/>
    <w:tmpl w:val="07663A86"/>
    <w:lvl w:ilvl="0" w:tplc="F1F010B6"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8131307"/>
    <w:multiLevelType w:val="hybridMultilevel"/>
    <w:tmpl w:val="4F78392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B91716"/>
    <w:multiLevelType w:val="hybridMultilevel"/>
    <w:tmpl w:val="D868BE72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6FD192B"/>
    <w:multiLevelType w:val="hybridMultilevel"/>
    <w:tmpl w:val="0D1649DE"/>
    <w:lvl w:ilvl="0" w:tplc="5EC4FC6A">
      <w:start w:val="1"/>
      <w:numFmt w:val="bullet"/>
      <w:lvlText w:val="-"/>
      <w:lvlJc w:val="left"/>
      <w:pPr>
        <w:ind w:left="106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7AF5024"/>
    <w:multiLevelType w:val="hybridMultilevel"/>
    <w:tmpl w:val="AE2EBF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D5F7E"/>
    <w:multiLevelType w:val="hybridMultilevel"/>
    <w:tmpl w:val="EA28C218"/>
    <w:lvl w:ilvl="0" w:tplc="B888C0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16"/>
  </w:num>
  <w:num w:numId="8">
    <w:abstractNumId w:val="7"/>
  </w:num>
  <w:num w:numId="9">
    <w:abstractNumId w:val="10"/>
  </w:num>
  <w:num w:numId="10">
    <w:abstractNumId w:val="17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2"/>
  </w:num>
  <w:num w:numId="16">
    <w:abstractNumId w:val="14"/>
  </w:num>
  <w:num w:numId="17">
    <w:abstractNumId w:val="1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compat/>
  <w:rsids>
    <w:rsidRoot w:val="00EA3360"/>
    <w:rsid w:val="00017F23"/>
    <w:rsid w:val="000258B2"/>
    <w:rsid w:val="00034E17"/>
    <w:rsid w:val="00041963"/>
    <w:rsid w:val="000463C6"/>
    <w:rsid w:val="000516C6"/>
    <w:rsid w:val="00055F27"/>
    <w:rsid w:val="00096D28"/>
    <w:rsid w:val="000B36CA"/>
    <w:rsid w:val="000D0725"/>
    <w:rsid w:val="000D0FDD"/>
    <w:rsid w:val="000E4738"/>
    <w:rsid w:val="00114FF8"/>
    <w:rsid w:val="00116FD5"/>
    <w:rsid w:val="001235EB"/>
    <w:rsid w:val="00124ABB"/>
    <w:rsid w:val="00126F36"/>
    <w:rsid w:val="00131C36"/>
    <w:rsid w:val="001333CD"/>
    <w:rsid w:val="00154DA9"/>
    <w:rsid w:val="0016048D"/>
    <w:rsid w:val="001A6169"/>
    <w:rsid w:val="001B15D0"/>
    <w:rsid w:val="001C0EA3"/>
    <w:rsid w:val="001C6808"/>
    <w:rsid w:val="001E021E"/>
    <w:rsid w:val="0020323E"/>
    <w:rsid w:val="00244FC9"/>
    <w:rsid w:val="00260853"/>
    <w:rsid w:val="00287337"/>
    <w:rsid w:val="00290553"/>
    <w:rsid w:val="00297377"/>
    <w:rsid w:val="002B32C8"/>
    <w:rsid w:val="002C4EAA"/>
    <w:rsid w:val="002C4F61"/>
    <w:rsid w:val="002D47ED"/>
    <w:rsid w:val="002D5C45"/>
    <w:rsid w:val="0030222C"/>
    <w:rsid w:val="00315D85"/>
    <w:rsid w:val="00336744"/>
    <w:rsid w:val="003440D6"/>
    <w:rsid w:val="0036619C"/>
    <w:rsid w:val="00376F32"/>
    <w:rsid w:val="0038792A"/>
    <w:rsid w:val="0039360C"/>
    <w:rsid w:val="00397925"/>
    <w:rsid w:val="003B4763"/>
    <w:rsid w:val="003C0ACD"/>
    <w:rsid w:val="003C0CA1"/>
    <w:rsid w:val="003C3746"/>
    <w:rsid w:val="003C77C9"/>
    <w:rsid w:val="003E6C08"/>
    <w:rsid w:val="003F0A2E"/>
    <w:rsid w:val="003F3326"/>
    <w:rsid w:val="003F38A0"/>
    <w:rsid w:val="00405DC7"/>
    <w:rsid w:val="004336C3"/>
    <w:rsid w:val="0045003B"/>
    <w:rsid w:val="004A1BAE"/>
    <w:rsid w:val="004B5EF6"/>
    <w:rsid w:val="004B6DF1"/>
    <w:rsid w:val="004C5820"/>
    <w:rsid w:val="004E79BD"/>
    <w:rsid w:val="004E7A5A"/>
    <w:rsid w:val="004F6CE7"/>
    <w:rsid w:val="00506676"/>
    <w:rsid w:val="005261CA"/>
    <w:rsid w:val="0052731D"/>
    <w:rsid w:val="00546374"/>
    <w:rsid w:val="00573093"/>
    <w:rsid w:val="005756FE"/>
    <w:rsid w:val="005823DB"/>
    <w:rsid w:val="005A19B3"/>
    <w:rsid w:val="005B21E4"/>
    <w:rsid w:val="005C54CE"/>
    <w:rsid w:val="005C6028"/>
    <w:rsid w:val="005F1B31"/>
    <w:rsid w:val="00603A7C"/>
    <w:rsid w:val="0062772E"/>
    <w:rsid w:val="006351C4"/>
    <w:rsid w:val="006379B1"/>
    <w:rsid w:val="006405E1"/>
    <w:rsid w:val="00674AA1"/>
    <w:rsid w:val="00690312"/>
    <w:rsid w:val="00693623"/>
    <w:rsid w:val="00696917"/>
    <w:rsid w:val="006A5F76"/>
    <w:rsid w:val="006B0595"/>
    <w:rsid w:val="006B46B4"/>
    <w:rsid w:val="006B50DA"/>
    <w:rsid w:val="006B7917"/>
    <w:rsid w:val="006C1354"/>
    <w:rsid w:val="006E7E66"/>
    <w:rsid w:val="006F0EE6"/>
    <w:rsid w:val="006F3BD1"/>
    <w:rsid w:val="00701F97"/>
    <w:rsid w:val="00707DC4"/>
    <w:rsid w:val="007148E9"/>
    <w:rsid w:val="00717ADF"/>
    <w:rsid w:val="00733797"/>
    <w:rsid w:val="0074665A"/>
    <w:rsid w:val="00747CB9"/>
    <w:rsid w:val="00760A1F"/>
    <w:rsid w:val="00766117"/>
    <w:rsid w:val="00774256"/>
    <w:rsid w:val="00784C57"/>
    <w:rsid w:val="00794FA0"/>
    <w:rsid w:val="00797E39"/>
    <w:rsid w:val="007A3013"/>
    <w:rsid w:val="007A5267"/>
    <w:rsid w:val="007A6262"/>
    <w:rsid w:val="007B6230"/>
    <w:rsid w:val="007E165E"/>
    <w:rsid w:val="007E23A6"/>
    <w:rsid w:val="00800476"/>
    <w:rsid w:val="00811000"/>
    <w:rsid w:val="00843F72"/>
    <w:rsid w:val="0085624F"/>
    <w:rsid w:val="008570B1"/>
    <w:rsid w:val="00867BE5"/>
    <w:rsid w:val="008905D5"/>
    <w:rsid w:val="00892E2C"/>
    <w:rsid w:val="008A2A7E"/>
    <w:rsid w:val="008C24C9"/>
    <w:rsid w:val="00924E1E"/>
    <w:rsid w:val="00963175"/>
    <w:rsid w:val="0096466C"/>
    <w:rsid w:val="009737FC"/>
    <w:rsid w:val="009C7B4A"/>
    <w:rsid w:val="00A10CF9"/>
    <w:rsid w:val="00A13551"/>
    <w:rsid w:val="00A257D0"/>
    <w:rsid w:val="00A461D3"/>
    <w:rsid w:val="00A46391"/>
    <w:rsid w:val="00A72196"/>
    <w:rsid w:val="00A8100D"/>
    <w:rsid w:val="00A844C5"/>
    <w:rsid w:val="00AA3032"/>
    <w:rsid w:val="00AC3F65"/>
    <w:rsid w:val="00B07AAD"/>
    <w:rsid w:val="00B30B99"/>
    <w:rsid w:val="00B334E8"/>
    <w:rsid w:val="00B37A49"/>
    <w:rsid w:val="00B37F6E"/>
    <w:rsid w:val="00B42782"/>
    <w:rsid w:val="00B679CB"/>
    <w:rsid w:val="00B70E7D"/>
    <w:rsid w:val="00B73D8A"/>
    <w:rsid w:val="00B8356F"/>
    <w:rsid w:val="00B90CB8"/>
    <w:rsid w:val="00BB049B"/>
    <w:rsid w:val="00BB17F3"/>
    <w:rsid w:val="00BB7FF8"/>
    <w:rsid w:val="00BC0249"/>
    <w:rsid w:val="00BC4F19"/>
    <w:rsid w:val="00BD4BE8"/>
    <w:rsid w:val="00BD6112"/>
    <w:rsid w:val="00BF55DF"/>
    <w:rsid w:val="00C2062F"/>
    <w:rsid w:val="00C40047"/>
    <w:rsid w:val="00C527BE"/>
    <w:rsid w:val="00C66AFA"/>
    <w:rsid w:val="00C7367B"/>
    <w:rsid w:val="00C7668B"/>
    <w:rsid w:val="00C86B7C"/>
    <w:rsid w:val="00C97FC1"/>
    <w:rsid w:val="00CF432A"/>
    <w:rsid w:val="00CF4A6A"/>
    <w:rsid w:val="00D028DE"/>
    <w:rsid w:val="00D06B1B"/>
    <w:rsid w:val="00D123D3"/>
    <w:rsid w:val="00D21946"/>
    <w:rsid w:val="00D31855"/>
    <w:rsid w:val="00D614E8"/>
    <w:rsid w:val="00D6404C"/>
    <w:rsid w:val="00D67A4F"/>
    <w:rsid w:val="00DA3CC0"/>
    <w:rsid w:val="00DB1FF4"/>
    <w:rsid w:val="00DB25D4"/>
    <w:rsid w:val="00DC1506"/>
    <w:rsid w:val="00DD6039"/>
    <w:rsid w:val="00DE20D7"/>
    <w:rsid w:val="00DE4DDF"/>
    <w:rsid w:val="00E024F5"/>
    <w:rsid w:val="00E14744"/>
    <w:rsid w:val="00E14B03"/>
    <w:rsid w:val="00E66941"/>
    <w:rsid w:val="00E71F0C"/>
    <w:rsid w:val="00E71F56"/>
    <w:rsid w:val="00E72002"/>
    <w:rsid w:val="00E850D2"/>
    <w:rsid w:val="00EA3360"/>
    <w:rsid w:val="00EB4EBE"/>
    <w:rsid w:val="00EC1947"/>
    <w:rsid w:val="00EE4AA4"/>
    <w:rsid w:val="00EF1C21"/>
    <w:rsid w:val="00F0025E"/>
    <w:rsid w:val="00F013F6"/>
    <w:rsid w:val="00F031CC"/>
    <w:rsid w:val="00F05065"/>
    <w:rsid w:val="00F10A24"/>
    <w:rsid w:val="00F17712"/>
    <w:rsid w:val="00F2325B"/>
    <w:rsid w:val="00F238A9"/>
    <w:rsid w:val="00F424C9"/>
    <w:rsid w:val="00F93E5D"/>
    <w:rsid w:val="00FC348F"/>
    <w:rsid w:val="00FC5840"/>
    <w:rsid w:val="00FE0E07"/>
    <w:rsid w:val="00FE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1B31"/>
    <w:rPr>
      <w:sz w:val="24"/>
      <w:szCs w:val="24"/>
    </w:rPr>
  </w:style>
  <w:style w:type="paragraph" w:styleId="Titolo1">
    <w:name w:val="heading 1"/>
    <w:basedOn w:val="Normale"/>
    <w:next w:val="Normale"/>
    <w:qFormat/>
    <w:rsid w:val="005F1B31"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5F1B31"/>
    <w:rPr>
      <w:color w:val="0000FF"/>
      <w:u w:val="single"/>
    </w:rPr>
  </w:style>
  <w:style w:type="paragraph" w:styleId="Corpodeltesto">
    <w:name w:val="Body Text"/>
    <w:basedOn w:val="Normale"/>
    <w:semiHidden/>
    <w:rsid w:val="005F1B31"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3F0A2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6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D8B36-686D-468D-8028-D287336F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883</Words>
  <Characters>5448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COMUNE DI SILVANO PIETRA</vt:lpstr>
      <vt:lpstr>COMUNE DI SILVANO PIETRA</vt:lpstr>
    </vt:vector>
  </TitlesOfParts>
  <Company>Unione dei Comuni di Cervesina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SILVANO PIETRA</dc:title>
  <dc:creator>Unione dei Comuni di Cervesina</dc:creator>
  <cp:lastModifiedBy>ufficio.tributi</cp:lastModifiedBy>
  <cp:revision>6</cp:revision>
  <cp:lastPrinted>2016-09-10T07:58:00Z</cp:lastPrinted>
  <dcterms:created xsi:type="dcterms:W3CDTF">2016-09-09T16:04:00Z</dcterms:created>
  <dcterms:modified xsi:type="dcterms:W3CDTF">2016-09-14T16:26:00Z</dcterms:modified>
</cp:coreProperties>
</file>